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BFF4E" w14:textId="77777777" w:rsidR="00765B33" w:rsidRPr="00765B33" w:rsidRDefault="00765B33" w:rsidP="00765B33">
      <w:pPr>
        <w:rPr>
          <w:b/>
          <w:bCs/>
          <w:sz w:val="32"/>
          <w:szCs w:val="32"/>
          <w:u w:val="single"/>
          <w:rtl/>
        </w:rPr>
      </w:pPr>
      <w:r w:rsidRPr="00765B33">
        <w:rPr>
          <w:b/>
          <w:bCs/>
          <w:sz w:val="32"/>
          <w:szCs w:val="32"/>
          <w:u w:val="single"/>
          <w:rtl/>
        </w:rPr>
        <w:t>מדיניות פרטיות – ההתאחדות הישראלית להחלקה על הקרח</w:t>
      </w:r>
    </w:p>
    <w:p w14:paraId="360E0C22" w14:textId="77777777" w:rsidR="00765B33" w:rsidRPr="00D90DFA" w:rsidRDefault="00765B33" w:rsidP="00765B33">
      <w:pPr>
        <w:rPr>
          <w:b/>
          <w:bCs/>
          <w:rtl/>
        </w:rPr>
      </w:pPr>
      <w:r w:rsidRPr="00D90DFA">
        <w:rPr>
          <w:b/>
          <w:bCs/>
          <w:rtl/>
        </w:rPr>
        <w:t>0. הגדרות</w:t>
      </w:r>
    </w:p>
    <w:p w14:paraId="53F4420D" w14:textId="77777777" w:rsidR="00765B33" w:rsidRPr="00D90DFA" w:rsidRDefault="00765B33" w:rsidP="00765B33">
      <w:pPr>
        <w:rPr>
          <w:b/>
          <w:bCs/>
          <w:rtl/>
        </w:rPr>
      </w:pPr>
      <w:r w:rsidRPr="00D90DFA">
        <w:rPr>
          <w:b/>
          <w:bCs/>
          <w:rtl/>
        </w:rPr>
        <w:t>0.1. ההתאחדות – ההתאחדות הישראלית להחלקה על הקרח (</w:t>
      </w:r>
      <w:proofErr w:type="spellStart"/>
      <w:r w:rsidRPr="00D90DFA">
        <w:rPr>
          <w:b/>
          <w:bCs/>
          <w:rtl/>
        </w:rPr>
        <w:t>ע״ר</w:t>
      </w:r>
      <w:proofErr w:type="spellEnd"/>
      <w:r w:rsidRPr="00D90DFA">
        <w:rPr>
          <w:b/>
          <w:bCs/>
          <w:rtl/>
        </w:rPr>
        <w:t>).</w:t>
      </w:r>
    </w:p>
    <w:p w14:paraId="5C96D46C" w14:textId="77777777" w:rsidR="00765B33" w:rsidRPr="00D90DFA" w:rsidRDefault="00765B33" w:rsidP="00765B33">
      <w:pPr>
        <w:rPr>
          <w:b/>
          <w:bCs/>
          <w:rtl/>
        </w:rPr>
      </w:pPr>
      <w:r w:rsidRPr="00D90DFA">
        <w:rPr>
          <w:b/>
          <w:bCs/>
          <w:rtl/>
        </w:rPr>
        <w:t xml:space="preserve">0.2. האתר – כל דף ושירות דיגיטלי של ההתאחדות בתחומי </w:t>
      </w:r>
      <w:r w:rsidRPr="00D90DFA">
        <w:rPr>
          <w:b/>
          <w:bCs/>
        </w:rPr>
        <w:t>iisf.org.il</w:t>
      </w:r>
      <w:r w:rsidRPr="00D90DFA">
        <w:rPr>
          <w:b/>
          <w:bCs/>
          <w:rtl/>
        </w:rPr>
        <w:t xml:space="preserve"> (לרבות עמודי קשר).</w:t>
      </w:r>
    </w:p>
    <w:p w14:paraId="21601C10" w14:textId="77777777" w:rsidR="00765B33" w:rsidRPr="00D90DFA" w:rsidRDefault="00765B33" w:rsidP="00765B33">
      <w:pPr>
        <w:rPr>
          <w:b/>
          <w:bCs/>
          <w:rtl/>
        </w:rPr>
      </w:pPr>
      <w:r w:rsidRPr="00D90DFA">
        <w:rPr>
          <w:b/>
          <w:bCs/>
          <w:rtl/>
        </w:rPr>
        <w:t xml:space="preserve">0.3. ספורטאי – כל סוגי הספורטאים כהגדרתם בחוק הספורט, </w:t>
      </w:r>
      <w:proofErr w:type="spellStart"/>
      <w:r w:rsidRPr="00D90DFA">
        <w:rPr>
          <w:b/>
          <w:bCs/>
          <w:rtl/>
        </w:rPr>
        <w:t>התשמ״ח</w:t>
      </w:r>
      <w:proofErr w:type="spellEnd"/>
      <w:r w:rsidRPr="00D90DFA">
        <w:rPr>
          <w:b/>
          <w:bCs/>
          <w:rtl/>
        </w:rPr>
        <w:t>–1988 והתקנות מכוחו, לרבות ספורטאים קטינים.</w:t>
      </w:r>
    </w:p>
    <w:p w14:paraId="7F2149B5" w14:textId="77777777" w:rsidR="00765B33" w:rsidRPr="00D90DFA" w:rsidRDefault="00765B33" w:rsidP="00765B33">
      <w:pPr>
        <w:rPr>
          <w:b/>
          <w:bCs/>
          <w:rtl/>
        </w:rPr>
      </w:pPr>
      <w:r w:rsidRPr="00D90DFA">
        <w:rPr>
          <w:b/>
          <w:bCs/>
          <w:rtl/>
        </w:rPr>
        <w:t>0.4. קטין – כהגדרתו בדין החל.</w:t>
      </w:r>
    </w:p>
    <w:p w14:paraId="3B1591ED" w14:textId="77777777" w:rsidR="00765B33" w:rsidRPr="00D90DFA" w:rsidRDefault="00765B33" w:rsidP="00765B33">
      <w:pPr>
        <w:rPr>
          <w:b/>
          <w:bCs/>
          <w:rtl/>
        </w:rPr>
      </w:pPr>
      <w:r w:rsidRPr="00D90DFA">
        <w:rPr>
          <w:b/>
          <w:bCs/>
          <w:rtl/>
        </w:rPr>
        <w:t>0.5. מועדון – אגודה/עמותה/גוף הפועל בענף ההחלקה על הקרח, הרשום כחוק ומשתייך להתאחדות, לרבות בעלי התפקידים הרשמיים בו (מאמנים, מנהלים, אנשי צוות מקצועי ומנהלי).</w:t>
      </w:r>
    </w:p>
    <w:p w14:paraId="458BFD99" w14:textId="77777777" w:rsidR="00765B33" w:rsidRPr="00D90DFA" w:rsidRDefault="00765B33" w:rsidP="00765B33">
      <w:pPr>
        <w:rPr>
          <w:b/>
          <w:bCs/>
          <w:rtl/>
        </w:rPr>
      </w:pPr>
      <w:r w:rsidRPr="00D90DFA">
        <w:rPr>
          <w:b/>
          <w:bCs/>
          <w:rtl/>
        </w:rPr>
        <w:t>0.6. בעלי תפקידים – כל נושא תפקיד רשמי בהתאחדות, במועדון, בענף בישראל או ב-</w:t>
      </w:r>
      <w:r w:rsidRPr="00D90DFA">
        <w:rPr>
          <w:b/>
          <w:bCs/>
        </w:rPr>
        <w:t>ISU</w:t>
      </w:r>
      <w:r w:rsidRPr="00D90DFA">
        <w:rPr>
          <w:b/>
          <w:bCs/>
          <w:rtl/>
        </w:rPr>
        <w:t xml:space="preserve"> (כולל ממונה על מוגנות, ממונה על מניעת סימום בספורט, יועץ משפטי)</w:t>
      </w:r>
      <w:r>
        <w:rPr>
          <w:rFonts w:hint="cs"/>
          <w:b/>
          <w:bCs/>
          <w:rtl/>
        </w:rPr>
        <w:t>.</w:t>
      </w:r>
    </w:p>
    <w:p w14:paraId="268CC1E2" w14:textId="77777777" w:rsidR="00765B33" w:rsidRPr="00D90DFA" w:rsidRDefault="00765B33" w:rsidP="00765B33">
      <w:pPr>
        <w:rPr>
          <w:b/>
          <w:bCs/>
          <w:rtl/>
        </w:rPr>
      </w:pPr>
      <w:r w:rsidRPr="00D90DFA">
        <w:rPr>
          <w:b/>
          <w:bCs/>
          <w:rtl/>
        </w:rPr>
        <w:t>0.7. נתונים אישיים – כל מידע המזהה אדם במישרין או בעקיפין (לרבות פרטי קשר, מידע רפואי, מידע הישגי/תחרותי, חומרים ויזואליים/קוליים, מקום שהייה, נתונים טכניים ועוד).</w:t>
      </w:r>
    </w:p>
    <w:p w14:paraId="00F6B2C7" w14:textId="77777777" w:rsidR="00765B33" w:rsidRPr="00D90DFA" w:rsidRDefault="00765B33" w:rsidP="00765B33">
      <w:pPr>
        <w:rPr>
          <w:b/>
          <w:bCs/>
          <w:rtl/>
        </w:rPr>
      </w:pPr>
      <w:r w:rsidRPr="00D90DFA">
        <w:rPr>
          <w:b/>
          <w:bCs/>
          <w:rtl/>
        </w:rPr>
        <w:t xml:space="preserve">0.8. אירוע אבטחה חמור – כהגדרתו בתקנות הגנת הפרטיות (אבטחת מידע), </w:t>
      </w:r>
      <w:proofErr w:type="spellStart"/>
      <w:r w:rsidRPr="00D90DFA">
        <w:rPr>
          <w:b/>
          <w:bCs/>
          <w:rtl/>
        </w:rPr>
        <w:t>התשע״ז</w:t>
      </w:r>
      <w:proofErr w:type="spellEnd"/>
      <w:r w:rsidRPr="00D90DFA">
        <w:rPr>
          <w:b/>
          <w:bCs/>
          <w:rtl/>
        </w:rPr>
        <w:t>–2017.</w:t>
      </w:r>
    </w:p>
    <w:p w14:paraId="13352E33" w14:textId="77777777" w:rsidR="00765B33" w:rsidRPr="00D90DFA" w:rsidRDefault="00765B33" w:rsidP="00765B33">
      <w:pPr>
        <w:rPr>
          <w:b/>
          <w:bCs/>
          <w:rtl/>
        </w:rPr>
      </w:pPr>
      <w:r w:rsidRPr="00D90DFA">
        <w:rPr>
          <w:b/>
          <w:bCs/>
          <w:rtl/>
        </w:rPr>
        <w:t>0.9. דיוור – הודעות ועדכונים, מידע מקצועי וחומר פרסומי/שיווקי, בכל אמצעי קשר שסופקו.</w:t>
      </w:r>
    </w:p>
    <w:p w14:paraId="7A3A0CF4" w14:textId="77777777" w:rsidR="00765B33" w:rsidRPr="00D90DFA" w:rsidRDefault="00765B33" w:rsidP="00765B33">
      <w:pPr>
        <w:rPr>
          <w:b/>
          <w:bCs/>
          <w:rtl/>
        </w:rPr>
      </w:pPr>
    </w:p>
    <w:p w14:paraId="200FDB59" w14:textId="77777777" w:rsidR="00765B33" w:rsidRPr="00D90DFA" w:rsidRDefault="00765B33" w:rsidP="00765B33">
      <w:pPr>
        <w:rPr>
          <w:b/>
          <w:bCs/>
          <w:rtl/>
        </w:rPr>
      </w:pPr>
      <w:r w:rsidRPr="00D90DFA">
        <w:rPr>
          <w:b/>
          <w:bCs/>
          <w:rtl/>
        </w:rPr>
        <w:t>1. תנאי סף לחברות והשתתפות</w:t>
      </w:r>
    </w:p>
    <w:p w14:paraId="1B5EBA61" w14:textId="77777777" w:rsidR="00765B33" w:rsidRPr="00D90DFA" w:rsidRDefault="00765B33" w:rsidP="00765B33">
      <w:pPr>
        <w:rPr>
          <w:b/>
          <w:bCs/>
          <w:rtl/>
        </w:rPr>
      </w:pPr>
      <w:r w:rsidRPr="00D90DFA">
        <w:rPr>
          <w:b/>
          <w:bCs/>
          <w:rtl/>
        </w:rPr>
        <w:t>1.1. מפאת אופי פעילות ההתאחדות, ללא הסכמה מפורשת ובכתב למדיניות זו, לא ניתן להיות חבר בהתאחדות, להשתתף בתחרויות מכל סוג (בישראל או בחו״ל) או לקחת חלק בפעילות רשמית אחרת של ההתאחדות.</w:t>
      </w:r>
    </w:p>
    <w:p w14:paraId="1C20D4F0" w14:textId="77777777" w:rsidR="00765B33" w:rsidRPr="00D90DFA" w:rsidRDefault="00765B33" w:rsidP="00765B33">
      <w:pPr>
        <w:rPr>
          <w:b/>
          <w:bCs/>
          <w:rtl/>
        </w:rPr>
      </w:pPr>
      <w:r w:rsidRPr="00D90DFA">
        <w:rPr>
          <w:b/>
          <w:bCs/>
          <w:rtl/>
        </w:rPr>
        <w:t>1.2. ביטול ההסכמה למדיניות זו מהווה ביטול חברות בהתאחדות והפסקת הזכאות להשתתפות בפעילותה.</w:t>
      </w:r>
    </w:p>
    <w:p w14:paraId="3295A96B" w14:textId="77777777" w:rsidR="00765B33" w:rsidRPr="00D90DFA" w:rsidRDefault="00765B33" w:rsidP="00765B33">
      <w:pPr>
        <w:rPr>
          <w:b/>
          <w:bCs/>
          <w:rtl/>
        </w:rPr>
      </w:pPr>
    </w:p>
    <w:p w14:paraId="32914A7C" w14:textId="77777777" w:rsidR="00765B33" w:rsidRPr="00D90DFA" w:rsidRDefault="00765B33" w:rsidP="00765B33">
      <w:pPr>
        <w:rPr>
          <w:b/>
          <w:bCs/>
          <w:rtl/>
        </w:rPr>
      </w:pPr>
      <w:r w:rsidRPr="00D90DFA">
        <w:rPr>
          <w:b/>
          <w:bCs/>
          <w:rtl/>
        </w:rPr>
        <w:t>2. תחולת המדיניות</w:t>
      </w:r>
    </w:p>
    <w:p w14:paraId="0AE33E02" w14:textId="77777777" w:rsidR="00765B33" w:rsidRPr="00D90DFA" w:rsidRDefault="00765B33" w:rsidP="00765B33">
      <w:pPr>
        <w:rPr>
          <w:b/>
          <w:bCs/>
          <w:rtl/>
        </w:rPr>
      </w:pPr>
      <w:r w:rsidRPr="00D90DFA">
        <w:rPr>
          <w:b/>
          <w:bCs/>
          <w:rtl/>
        </w:rPr>
        <w:t>2.1. המדיניות חלה על מבקרי האתר, משתמשי השירותים, מועמדים למשרה, ספורטאים (לרבות קטינים), חברי ההתאחדות, מועדונים ובעלי התפקידים הרשמיים בהם, בעלי תפקידים בענף בישראל וב-</w:t>
      </w:r>
      <w:r w:rsidRPr="00D90DFA">
        <w:rPr>
          <w:b/>
          <w:bCs/>
        </w:rPr>
        <w:t>ISU</w:t>
      </w:r>
      <w:r w:rsidRPr="00D90DFA">
        <w:rPr>
          <w:b/>
          <w:bCs/>
          <w:rtl/>
        </w:rPr>
        <w:t>, וכל מי הפונה להתאחדות.</w:t>
      </w:r>
    </w:p>
    <w:p w14:paraId="4ACE86BA" w14:textId="77777777" w:rsidR="00765B33" w:rsidRPr="00D90DFA" w:rsidRDefault="00765B33" w:rsidP="00765B33">
      <w:pPr>
        <w:rPr>
          <w:b/>
          <w:bCs/>
          <w:rtl/>
        </w:rPr>
      </w:pPr>
      <w:r w:rsidRPr="00D90DFA">
        <w:rPr>
          <w:b/>
          <w:bCs/>
          <w:rtl/>
        </w:rPr>
        <w:t xml:space="preserve">2.2. המדיניות חלה גם על פעילות ההתאחדות בזירה הבינלאומית (לרבות פעולות מול </w:t>
      </w:r>
      <w:r w:rsidRPr="00D90DFA">
        <w:rPr>
          <w:b/>
          <w:bCs/>
        </w:rPr>
        <w:t>ISU, WADA</w:t>
      </w:r>
      <w:r w:rsidRPr="00D90DFA">
        <w:rPr>
          <w:b/>
          <w:bCs/>
          <w:rtl/>
        </w:rPr>
        <w:t xml:space="preserve"> וגופים בינלאומיים אחרים).</w:t>
      </w:r>
    </w:p>
    <w:p w14:paraId="701369A8" w14:textId="77777777" w:rsidR="00765B33" w:rsidRPr="00D90DFA" w:rsidRDefault="00765B33" w:rsidP="00765B33">
      <w:pPr>
        <w:rPr>
          <w:b/>
          <w:bCs/>
          <w:rtl/>
        </w:rPr>
      </w:pPr>
    </w:p>
    <w:p w14:paraId="33C934F0" w14:textId="77777777" w:rsidR="00765B33" w:rsidRPr="00D90DFA" w:rsidRDefault="00765B33" w:rsidP="00765B33">
      <w:pPr>
        <w:rPr>
          <w:b/>
          <w:bCs/>
          <w:rtl/>
        </w:rPr>
      </w:pPr>
      <w:r w:rsidRPr="00D90DFA">
        <w:rPr>
          <w:b/>
          <w:bCs/>
          <w:rtl/>
        </w:rPr>
        <w:t>3. מקורות המידע</w:t>
      </w:r>
    </w:p>
    <w:p w14:paraId="4900AC09" w14:textId="77777777" w:rsidR="00765B33" w:rsidRPr="00D90DFA" w:rsidRDefault="00765B33" w:rsidP="00765B33">
      <w:pPr>
        <w:rPr>
          <w:b/>
          <w:bCs/>
          <w:rtl/>
        </w:rPr>
      </w:pPr>
      <w:r w:rsidRPr="00D90DFA">
        <w:rPr>
          <w:b/>
          <w:bCs/>
          <w:rtl/>
        </w:rPr>
        <w:t>3.1. נושא המידע עצמו (טפסים, הרשמות, פניות).</w:t>
      </w:r>
    </w:p>
    <w:p w14:paraId="39D4AEBC" w14:textId="77777777" w:rsidR="00765B33" w:rsidRPr="00D90DFA" w:rsidRDefault="00765B33" w:rsidP="00765B33">
      <w:pPr>
        <w:rPr>
          <w:b/>
          <w:bCs/>
          <w:rtl/>
        </w:rPr>
      </w:pPr>
      <w:r w:rsidRPr="00D90DFA">
        <w:rPr>
          <w:b/>
          <w:bCs/>
          <w:rtl/>
        </w:rPr>
        <w:t>3.2. מועדונים ובעלי תפקידים רשמיים בענף (מאמנים, מנהלי קבוצות, מנהלי מועדונים).</w:t>
      </w:r>
    </w:p>
    <w:p w14:paraId="2F40377E" w14:textId="77777777" w:rsidR="00765B33" w:rsidRDefault="00765B33" w:rsidP="00765B33">
      <w:pPr>
        <w:rPr>
          <w:b/>
          <w:bCs/>
          <w:rtl/>
        </w:rPr>
      </w:pPr>
      <w:r w:rsidRPr="00D90DFA">
        <w:rPr>
          <w:b/>
          <w:bCs/>
          <w:rtl/>
        </w:rPr>
        <w:t>3.3. גופי ספורט בינלאומיים וארציים (</w:t>
      </w:r>
      <w:r w:rsidRPr="00D90DFA">
        <w:rPr>
          <w:b/>
          <w:bCs/>
        </w:rPr>
        <w:t>ISU, WADA</w:t>
      </w:r>
      <w:r>
        <w:rPr>
          <w:rFonts w:hint="cs"/>
          <w:b/>
          <w:bCs/>
          <w:rtl/>
        </w:rPr>
        <w:t xml:space="preserve"> </w:t>
      </w:r>
      <w:hyperlink r:id="rId6" w:history="1">
        <w:r>
          <w:rPr>
            <w:rStyle w:val="Hyperlink"/>
          </w:rPr>
          <w:t>ISU Member Federations</w:t>
        </w:r>
      </w:hyperlink>
      <w:r w:rsidRPr="00D90DFA">
        <w:rPr>
          <w:b/>
          <w:bCs/>
          <w:rtl/>
        </w:rPr>
        <w:t>, רשויות מקומיות), חברות ביטוח ותעופה, היכלי החלקה ברישיון</w:t>
      </w:r>
      <w:r>
        <w:rPr>
          <w:rFonts w:hint="cs"/>
          <w:b/>
          <w:bCs/>
          <w:rtl/>
        </w:rPr>
        <w:t xml:space="preserve"> בישראל ובחו"ל</w:t>
      </w:r>
      <w:r w:rsidRPr="00D90DFA">
        <w:rPr>
          <w:b/>
          <w:bCs/>
          <w:rtl/>
        </w:rPr>
        <w:t>.</w:t>
      </w:r>
      <w:r>
        <w:rPr>
          <w:rFonts w:hint="cs"/>
          <w:b/>
          <w:bCs/>
          <w:rtl/>
        </w:rPr>
        <w:t xml:space="preserve"> </w:t>
      </w:r>
    </w:p>
    <w:p w14:paraId="4D9DA468" w14:textId="77777777" w:rsidR="00765B33" w:rsidRPr="00D90DFA" w:rsidRDefault="00765B33" w:rsidP="00765B33">
      <w:pPr>
        <w:rPr>
          <w:rFonts w:hint="cs"/>
          <w:b/>
          <w:bCs/>
          <w:rtl/>
        </w:rPr>
      </w:pPr>
      <w:r>
        <w:rPr>
          <w:rFonts w:hint="cs"/>
          <w:b/>
          <w:bCs/>
          <w:rtl/>
        </w:rPr>
        <w:t xml:space="preserve">הוועד האולימפי בישראל, משרד הספורט על כל אגפיו , מכון וינגייט, מכון לרפואת ספורט של מכון וינגייט, היחידה לספורט הישגי, רו"ח משולם עברי ושות', </w:t>
      </w:r>
      <w:r>
        <w:rPr>
          <w:b/>
          <w:bCs/>
        </w:rPr>
        <w:t>ISP</w:t>
      </w:r>
      <w:r>
        <w:rPr>
          <w:rFonts w:hint="cs"/>
          <w:b/>
          <w:bCs/>
          <w:rtl/>
        </w:rPr>
        <w:t>(</w:t>
      </w:r>
      <w:r>
        <w:rPr>
          <w:b/>
          <w:bCs/>
        </w:rPr>
        <w:t>International Skating Program</w:t>
      </w:r>
      <w:r>
        <w:rPr>
          <w:rFonts w:hint="cs"/>
          <w:b/>
          <w:bCs/>
          <w:rtl/>
        </w:rPr>
        <w:t xml:space="preserve">), משרד הפנים, משרד הקליטה, משרד הביטחון, מועדוני ספורט ברחבי העולם, ספקים מקצועיים- כגון טכנאי מחשב, חברות סייבר, חברות דפוס, ביגוד, שירותי תרגום, ועוד. שגרירויות זרות, חברות להנפקת ויזות ואישורים ,  חברות זכויות יוצרים, מלונות, חברות תעופה, סוכני נסיעות. </w:t>
      </w:r>
    </w:p>
    <w:p w14:paraId="33B8F622" w14:textId="77777777" w:rsidR="00765B33" w:rsidRPr="00D90DFA" w:rsidRDefault="00765B33" w:rsidP="00765B33">
      <w:pPr>
        <w:rPr>
          <w:b/>
          <w:bCs/>
          <w:rtl/>
        </w:rPr>
      </w:pPr>
      <w:r w:rsidRPr="00D90DFA">
        <w:rPr>
          <w:b/>
          <w:bCs/>
          <w:rtl/>
        </w:rPr>
        <w:t>3.4. מידע פומבי (אתרי אינטרנט, רשתות חברתיות, מאגרי מידע רשמיים).</w:t>
      </w:r>
    </w:p>
    <w:p w14:paraId="59C753B6" w14:textId="77777777" w:rsidR="00765B33" w:rsidRPr="00D90DFA" w:rsidRDefault="00765B33" w:rsidP="00765B33">
      <w:pPr>
        <w:rPr>
          <w:b/>
          <w:bCs/>
          <w:rtl/>
        </w:rPr>
      </w:pPr>
      <w:r w:rsidRPr="00D90DFA">
        <w:rPr>
          <w:b/>
          <w:bCs/>
          <w:rtl/>
        </w:rPr>
        <w:t>3.5. גורמים נוספים לפי הרשאה מפורשת או חובה/סמכות חוקית.</w:t>
      </w:r>
    </w:p>
    <w:p w14:paraId="4EE35365" w14:textId="77777777" w:rsidR="00765B33" w:rsidRPr="00D90DFA" w:rsidRDefault="00765B33" w:rsidP="00765B33">
      <w:pPr>
        <w:rPr>
          <w:b/>
          <w:bCs/>
          <w:rtl/>
        </w:rPr>
      </w:pPr>
    </w:p>
    <w:p w14:paraId="02032136" w14:textId="77777777" w:rsidR="00765B33" w:rsidRPr="00D90DFA" w:rsidRDefault="00765B33" w:rsidP="00765B33">
      <w:pPr>
        <w:rPr>
          <w:b/>
          <w:bCs/>
          <w:rtl/>
        </w:rPr>
      </w:pPr>
      <w:r w:rsidRPr="00D90DFA">
        <w:rPr>
          <w:b/>
          <w:bCs/>
          <w:rtl/>
        </w:rPr>
        <w:t>4. סוגי המידע שנאסף</w:t>
      </w:r>
    </w:p>
    <w:p w14:paraId="4D1DCE16" w14:textId="77777777" w:rsidR="00765B33" w:rsidRPr="00D90DFA" w:rsidRDefault="00765B33" w:rsidP="00765B33">
      <w:pPr>
        <w:rPr>
          <w:b/>
          <w:bCs/>
          <w:rtl/>
        </w:rPr>
      </w:pPr>
      <w:r w:rsidRPr="00D90DFA">
        <w:rPr>
          <w:b/>
          <w:bCs/>
          <w:rtl/>
        </w:rPr>
        <w:t>4.1. פרטי זיהוי וקשר (שם, מס’ זהות/דרכון, כתובת, טלפון, דוא״ל).</w:t>
      </w:r>
    </w:p>
    <w:p w14:paraId="0B78080D" w14:textId="77777777" w:rsidR="00765B33" w:rsidRPr="00D90DFA" w:rsidRDefault="00765B33" w:rsidP="00765B33">
      <w:pPr>
        <w:rPr>
          <w:b/>
          <w:bCs/>
          <w:rtl/>
        </w:rPr>
      </w:pPr>
      <w:r w:rsidRPr="00D90DFA">
        <w:rPr>
          <w:b/>
          <w:bCs/>
          <w:rtl/>
        </w:rPr>
        <w:t>4.2. מידע מקצועי/תעסוקתי רלוונטי.</w:t>
      </w:r>
    </w:p>
    <w:p w14:paraId="16D98DFA" w14:textId="77777777" w:rsidR="00765B33" w:rsidRPr="00D90DFA" w:rsidRDefault="00765B33" w:rsidP="00765B33">
      <w:pPr>
        <w:rPr>
          <w:b/>
          <w:bCs/>
          <w:rtl/>
        </w:rPr>
      </w:pPr>
      <w:r w:rsidRPr="00D90DFA">
        <w:rPr>
          <w:b/>
          <w:bCs/>
          <w:rtl/>
        </w:rPr>
        <w:t>4.3. מידע רפואי הנדרש לפעילות בענף (בכפוף להסכמה מפורשת לפי דין).</w:t>
      </w:r>
    </w:p>
    <w:p w14:paraId="33286C97" w14:textId="77777777" w:rsidR="00765B33" w:rsidRPr="00D90DFA" w:rsidRDefault="00765B33" w:rsidP="00765B33">
      <w:pPr>
        <w:rPr>
          <w:b/>
          <w:bCs/>
          <w:rtl/>
        </w:rPr>
      </w:pPr>
      <w:r w:rsidRPr="00D90DFA">
        <w:rPr>
          <w:b/>
          <w:bCs/>
          <w:rtl/>
        </w:rPr>
        <w:t>4.4. מידע הישגי ותחרותי (ניקוד, דירוגים, תוצאות, שיאים, היסטוריית השתתפות).</w:t>
      </w:r>
    </w:p>
    <w:p w14:paraId="30DA9C3F" w14:textId="77777777" w:rsidR="00765B33" w:rsidRPr="00D90DFA" w:rsidRDefault="00765B33" w:rsidP="00765B33">
      <w:pPr>
        <w:rPr>
          <w:b/>
          <w:bCs/>
          <w:rtl/>
        </w:rPr>
      </w:pPr>
      <w:r w:rsidRPr="00D90DFA">
        <w:rPr>
          <w:b/>
          <w:bCs/>
          <w:rtl/>
        </w:rPr>
        <w:t>4.5. סרטוני וידאו/קטעי ביצוע וחומרים מקצועיים לצורך בחינת מועמדות לתחרויות בינלאומיות וארציות.</w:t>
      </w:r>
    </w:p>
    <w:p w14:paraId="4DA8E9FD" w14:textId="77777777" w:rsidR="00765B33" w:rsidRPr="00D90DFA" w:rsidRDefault="00765B33" w:rsidP="00765B33">
      <w:pPr>
        <w:rPr>
          <w:b/>
          <w:bCs/>
          <w:rtl/>
        </w:rPr>
      </w:pPr>
      <w:r w:rsidRPr="00D90DFA">
        <w:rPr>
          <w:b/>
          <w:bCs/>
          <w:rtl/>
        </w:rPr>
        <w:t>4.6. מקום שהייה בחו״ל; מידע על השתתפות בתחרויות בחו״ל (לרבות תחרויות מכל סוג בענף).</w:t>
      </w:r>
    </w:p>
    <w:p w14:paraId="6425653A" w14:textId="77777777" w:rsidR="00765B33" w:rsidRPr="00D90DFA" w:rsidRDefault="00765B33" w:rsidP="00765B33">
      <w:pPr>
        <w:rPr>
          <w:b/>
          <w:bCs/>
          <w:rtl/>
        </w:rPr>
      </w:pPr>
      <w:r w:rsidRPr="00D90DFA">
        <w:rPr>
          <w:b/>
          <w:bCs/>
          <w:rtl/>
        </w:rPr>
        <w:t>4.7. נתוני שימוש באתר (</w:t>
      </w:r>
      <w:r w:rsidRPr="00D90DFA">
        <w:rPr>
          <w:b/>
          <w:bCs/>
        </w:rPr>
        <w:t>IP</w:t>
      </w:r>
      <w:r w:rsidRPr="00D90DFA">
        <w:rPr>
          <w:b/>
          <w:bCs/>
          <w:rtl/>
        </w:rPr>
        <w:t>, דפדפן, עוגיות).</w:t>
      </w:r>
    </w:p>
    <w:p w14:paraId="09A94581" w14:textId="77777777" w:rsidR="00765B33" w:rsidRPr="00D90DFA" w:rsidRDefault="00765B33" w:rsidP="00765B33">
      <w:pPr>
        <w:rPr>
          <w:b/>
          <w:bCs/>
          <w:rtl/>
        </w:rPr>
      </w:pPr>
      <w:r w:rsidRPr="00D90DFA">
        <w:rPr>
          <w:b/>
          <w:bCs/>
          <w:rtl/>
        </w:rPr>
        <w:t>4.8. מידע הנדרש לפי דין/תקנון או בהתאם להחלטות מוסדות ההתאחדות.</w:t>
      </w:r>
    </w:p>
    <w:p w14:paraId="3DDC1AC3" w14:textId="77777777" w:rsidR="00765B33" w:rsidRPr="00D90DFA" w:rsidRDefault="00765B33" w:rsidP="00765B33">
      <w:pPr>
        <w:rPr>
          <w:b/>
          <w:bCs/>
          <w:rtl/>
        </w:rPr>
      </w:pPr>
    </w:p>
    <w:p w14:paraId="3FFB8DD2" w14:textId="77777777" w:rsidR="00765B33" w:rsidRPr="00D90DFA" w:rsidRDefault="00765B33" w:rsidP="00765B33">
      <w:pPr>
        <w:rPr>
          <w:b/>
          <w:bCs/>
          <w:rtl/>
        </w:rPr>
      </w:pPr>
      <w:r w:rsidRPr="00D90DFA">
        <w:rPr>
          <w:b/>
          <w:bCs/>
          <w:rtl/>
        </w:rPr>
        <w:t>5. מטרות עיבוד המידע</w:t>
      </w:r>
    </w:p>
    <w:p w14:paraId="307C891B" w14:textId="77777777" w:rsidR="00765B33" w:rsidRPr="00D90DFA" w:rsidRDefault="00765B33" w:rsidP="00765B33">
      <w:pPr>
        <w:rPr>
          <w:b/>
          <w:bCs/>
          <w:rtl/>
        </w:rPr>
      </w:pPr>
      <w:r w:rsidRPr="00D90DFA">
        <w:rPr>
          <w:b/>
          <w:bCs/>
          <w:rtl/>
        </w:rPr>
        <w:lastRenderedPageBreak/>
        <w:t>5.1. ניהול חברות ורישום ספורטאים; ארגון תחרויות, מחנות אימון ופעילויות רשמיות.</w:t>
      </w:r>
    </w:p>
    <w:p w14:paraId="34A4A627" w14:textId="77777777" w:rsidR="00765B33" w:rsidRPr="00D90DFA" w:rsidRDefault="00765B33" w:rsidP="00765B33">
      <w:pPr>
        <w:rPr>
          <w:b/>
          <w:bCs/>
          <w:rtl/>
        </w:rPr>
      </w:pPr>
      <w:r w:rsidRPr="00D90DFA">
        <w:rPr>
          <w:b/>
          <w:bCs/>
          <w:rtl/>
        </w:rPr>
        <w:t>5.2. בחינת מועמדים לתחרויות (לרבות דרישת סרטונים וחומרים מקצועיים).</w:t>
      </w:r>
    </w:p>
    <w:p w14:paraId="2B86FBBD" w14:textId="77777777" w:rsidR="00765B33" w:rsidRPr="00D90DFA" w:rsidRDefault="00765B33" w:rsidP="00765B33">
      <w:pPr>
        <w:rPr>
          <w:b/>
          <w:bCs/>
          <w:rtl/>
        </w:rPr>
      </w:pPr>
      <w:r w:rsidRPr="00D90DFA">
        <w:rPr>
          <w:b/>
          <w:bCs/>
          <w:rtl/>
        </w:rPr>
        <w:t>5.3. ניהול תשלומים וביטוחים; עמידה בתקנונים ובדין.</w:t>
      </w:r>
    </w:p>
    <w:p w14:paraId="747445C4" w14:textId="77777777" w:rsidR="00765B33" w:rsidRPr="00D90DFA" w:rsidRDefault="00765B33" w:rsidP="00765B33">
      <w:pPr>
        <w:rPr>
          <w:b/>
          <w:bCs/>
          <w:rtl/>
        </w:rPr>
      </w:pPr>
      <w:r w:rsidRPr="00D90DFA">
        <w:rPr>
          <w:b/>
          <w:bCs/>
          <w:rtl/>
        </w:rPr>
        <w:t>5.4. פנייה לחברים/מועדונים/בעלי תפקידים לניהול קשר, תיאום, עדכונים וקבלת מידע נוסף על פעילות המועדון, בעלי התפקידים והספורטאים.</w:t>
      </w:r>
    </w:p>
    <w:p w14:paraId="2BA574AE" w14:textId="77777777" w:rsidR="00765B33" w:rsidRPr="00D90DFA" w:rsidRDefault="00765B33" w:rsidP="00765B33">
      <w:pPr>
        <w:rPr>
          <w:b/>
          <w:bCs/>
          <w:rtl/>
        </w:rPr>
      </w:pPr>
      <w:r w:rsidRPr="00D90DFA">
        <w:rPr>
          <w:b/>
          <w:bCs/>
          <w:rtl/>
        </w:rPr>
        <w:t xml:space="preserve">5.5. בירור קבילות/תלונות ביחס למועדונים/חברים/בעלי תפקידים/ספורטאים וקבלת התייחסות מהמתלונן </w:t>
      </w:r>
      <w:proofErr w:type="spellStart"/>
      <w:r w:rsidRPr="00D90DFA">
        <w:rPr>
          <w:b/>
          <w:bCs/>
          <w:rtl/>
        </w:rPr>
        <w:t>ומהנילון</w:t>
      </w:r>
      <w:proofErr w:type="spellEnd"/>
      <w:r w:rsidRPr="00D90DFA">
        <w:rPr>
          <w:b/>
          <w:bCs/>
          <w:rtl/>
        </w:rPr>
        <w:t>/הנפגע לפי העניין.</w:t>
      </w:r>
    </w:p>
    <w:p w14:paraId="0579F016" w14:textId="77777777" w:rsidR="00765B33" w:rsidRPr="00D90DFA" w:rsidRDefault="00765B33" w:rsidP="00765B33">
      <w:pPr>
        <w:rPr>
          <w:b/>
          <w:bCs/>
          <w:rtl/>
        </w:rPr>
      </w:pPr>
      <w:r w:rsidRPr="00D90DFA">
        <w:rPr>
          <w:b/>
          <w:bCs/>
          <w:rtl/>
        </w:rPr>
        <w:t>5.6. פרסום מידע הישגי ושידור תחרויות (לרבות בהשתתפות קטינים) בערוצים הרשמיים (כולל עמוד ה-</w:t>
      </w:r>
      <w:r w:rsidRPr="00D90DFA">
        <w:rPr>
          <w:b/>
          <w:bCs/>
        </w:rPr>
        <w:t>YouTube</w:t>
      </w:r>
      <w:r w:rsidRPr="00D90DFA">
        <w:rPr>
          <w:b/>
          <w:bCs/>
          <w:rtl/>
        </w:rPr>
        <w:t>), בכפוף להסכמות.</w:t>
      </w:r>
    </w:p>
    <w:p w14:paraId="31FC2A4D" w14:textId="77777777" w:rsidR="00765B33" w:rsidRPr="00D90DFA" w:rsidRDefault="00765B33" w:rsidP="00765B33">
      <w:pPr>
        <w:rPr>
          <w:b/>
          <w:bCs/>
          <w:rtl/>
        </w:rPr>
      </w:pPr>
      <w:r w:rsidRPr="00D90DFA">
        <w:rPr>
          <w:b/>
          <w:bCs/>
          <w:rtl/>
        </w:rPr>
        <w:t>5.7. שמירה על בטיחות, מוגנות והגינות בספורט; אכיפה משמעתית; ניהול בקרה מקצועית.</w:t>
      </w:r>
    </w:p>
    <w:p w14:paraId="31EF8931" w14:textId="77777777" w:rsidR="00765B33" w:rsidRPr="00D90DFA" w:rsidRDefault="00765B33" w:rsidP="00765B33">
      <w:pPr>
        <w:rPr>
          <w:b/>
          <w:bCs/>
          <w:rtl/>
        </w:rPr>
      </w:pPr>
      <w:r w:rsidRPr="00D90DFA">
        <w:rPr>
          <w:b/>
          <w:bCs/>
          <w:rtl/>
        </w:rPr>
        <w:t>5.8. עמידה בדרישות חוק, צווים והוראות רשמיות של גופים ממונים בישראל ובחו״ל.</w:t>
      </w:r>
    </w:p>
    <w:p w14:paraId="4D6EDFA3" w14:textId="77777777" w:rsidR="00765B33" w:rsidRPr="00D90DFA" w:rsidRDefault="00765B33" w:rsidP="00765B33">
      <w:pPr>
        <w:rPr>
          <w:b/>
          <w:bCs/>
          <w:rtl/>
        </w:rPr>
      </w:pPr>
    </w:p>
    <w:p w14:paraId="31864AF4" w14:textId="77777777" w:rsidR="00765B33" w:rsidRPr="00D90DFA" w:rsidRDefault="00765B33" w:rsidP="00765B33">
      <w:pPr>
        <w:rPr>
          <w:b/>
          <w:bCs/>
          <w:rtl/>
        </w:rPr>
      </w:pPr>
      <w:r w:rsidRPr="00D90DFA">
        <w:rPr>
          <w:b/>
          <w:bCs/>
          <w:rtl/>
        </w:rPr>
        <w:t>6. הבסיס החוקי לעיבוד המידע (</w:t>
      </w:r>
      <w:r w:rsidRPr="00D90DFA">
        <w:rPr>
          <w:b/>
          <w:bCs/>
        </w:rPr>
        <w:t>GDPR</w:t>
      </w:r>
      <w:r w:rsidRPr="00D90DFA">
        <w:rPr>
          <w:b/>
          <w:bCs/>
          <w:rtl/>
        </w:rPr>
        <w:t>)</w:t>
      </w:r>
    </w:p>
    <w:p w14:paraId="07F64B36" w14:textId="77777777" w:rsidR="00765B33" w:rsidRPr="00D90DFA" w:rsidRDefault="00765B33" w:rsidP="00765B33">
      <w:pPr>
        <w:rPr>
          <w:b/>
          <w:bCs/>
          <w:rtl/>
        </w:rPr>
      </w:pPr>
      <w:r w:rsidRPr="00D90DFA">
        <w:rPr>
          <w:b/>
          <w:bCs/>
          <w:rtl/>
        </w:rPr>
        <w:t>6.1. העיבוד מתבצע לפי הדין החל, לרבות חוק הגנת הפרטיות, תקנות אבטחת מידע, תיקון 13 וה-</w:t>
      </w:r>
      <w:r w:rsidRPr="00D90DFA">
        <w:rPr>
          <w:b/>
          <w:bCs/>
        </w:rPr>
        <w:t>GDPR</w:t>
      </w:r>
      <w:r w:rsidRPr="00D90DFA">
        <w:rPr>
          <w:b/>
          <w:bCs/>
          <w:rtl/>
        </w:rPr>
        <w:t xml:space="preserve"> ככל שחל.</w:t>
      </w:r>
    </w:p>
    <w:p w14:paraId="0EAFFE8F" w14:textId="77777777" w:rsidR="00765B33" w:rsidRPr="00D90DFA" w:rsidRDefault="00765B33" w:rsidP="00765B33">
      <w:pPr>
        <w:rPr>
          <w:b/>
          <w:bCs/>
          <w:rtl/>
        </w:rPr>
      </w:pPr>
      <w:r w:rsidRPr="00D90DFA">
        <w:rPr>
          <w:b/>
          <w:bCs/>
          <w:rtl/>
        </w:rPr>
        <w:t>6.2. בסיסים משפטיים:</w:t>
      </w:r>
    </w:p>
    <w:p w14:paraId="10C5604F" w14:textId="77777777" w:rsidR="00765B33" w:rsidRPr="00D90DFA" w:rsidRDefault="00765B33" w:rsidP="00765B33">
      <w:pPr>
        <w:rPr>
          <w:b/>
          <w:bCs/>
          <w:rtl/>
        </w:rPr>
      </w:pPr>
      <w:r w:rsidRPr="00D90DFA">
        <w:rPr>
          <w:b/>
          <w:bCs/>
          <w:rtl/>
        </w:rPr>
        <w:t>(א) הסכמה מפורשת בכתב (למשל: שימוש בתמונות/שידור של קטינים; מידע רפואי/הישגי שאינו נדרש בחוק; דיוור).</w:t>
      </w:r>
    </w:p>
    <w:p w14:paraId="7F0C7E8D" w14:textId="77777777" w:rsidR="00765B33" w:rsidRPr="00D90DFA" w:rsidRDefault="00765B33" w:rsidP="00765B33">
      <w:pPr>
        <w:rPr>
          <w:b/>
          <w:bCs/>
          <w:rtl/>
        </w:rPr>
      </w:pPr>
      <w:r w:rsidRPr="00D90DFA">
        <w:rPr>
          <w:b/>
          <w:bCs/>
          <w:rtl/>
        </w:rPr>
        <w:t>(ב) ביצוע התחייבות חוזית (חברות, רישום והשתתפות בתחרויות, קשר עם מועדונים).</w:t>
      </w:r>
    </w:p>
    <w:p w14:paraId="1D5FEED8" w14:textId="77777777" w:rsidR="00765B33" w:rsidRPr="00D90DFA" w:rsidRDefault="00765B33" w:rsidP="00765B33">
      <w:pPr>
        <w:rPr>
          <w:b/>
          <w:bCs/>
          <w:rtl/>
        </w:rPr>
      </w:pPr>
      <w:r w:rsidRPr="00D90DFA">
        <w:rPr>
          <w:b/>
          <w:bCs/>
          <w:rtl/>
        </w:rPr>
        <w:t>(ג) חובה חוקית (דיווח לרשויות; שמירת רישומים לפי חוק הספורט והתקנות).</w:t>
      </w:r>
    </w:p>
    <w:p w14:paraId="045AA59F" w14:textId="77777777" w:rsidR="00765B33" w:rsidRPr="00D90DFA" w:rsidRDefault="00765B33" w:rsidP="00765B33">
      <w:pPr>
        <w:rPr>
          <w:b/>
          <w:bCs/>
          <w:rtl/>
        </w:rPr>
      </w:pPr>
      <w:r w:rsidRPr="00D90DFA">
        <w:rPr>
          <w:b/>
          <w:bCs/>
          <w:rtl/>
        </w:rPr>
        <w:t xml:space="preserve">(ד) אינטרס לגיטימי של ההתאחדות (ניהול, פיקוח, בקרה מקצועית, אכיפה משמעתית, בירור תלונות), בכפוף למידתיות ואי-פגיעה </w:t>
      </w:r>
      <w:proofErr w:type="spellStart"/>
      <w:r w:rsidRPr="00D90DFA">
        <w:rPr>
          <w:b/>
          <w:bCs/>
          <w:rtl/>
        </w:rPr>
        <w:t>בלתי־מידתית</w:t>
      </w:r>
      <w:proofErr w:type="spellEnd"/>
      <w:r w:rsidRPr="00D90DFA">
        <w:rPr>
          <w:b/>
          <w:bCs/>
          <w:rtl/>
        </w:rPr>
        <w:t xml:space="preserve"> בפרטיות.</w:t>
      </w:r>
    </w:p>
    <w:p w14:paraId="24906D60" w14:textId="77777777" w:rsidR="00765B33" w:rsidRPr="00D90DFA" w:rsidRDefault="00765B33" w:rsidP="00765B33">
      <w:pPr>
        <w:rPr>
          <w:b/>
          <w:bCs/>
          <w:rtl/>
        </w:rPr>
      </w:pPr>
      <w:r w:rsidRPr="00D90DFA">
        <w:rPr>
          <w:b/>
          <w:bCs/>
          <w:rtl/>
        </w:rPr>
        <w:t>6.3. כאשר הבסיס הוא הסכמה – ניתן לבטלה; ואולם ביטול ההסכמה יגרור ביטול חברות והפסקת השתתפות בפעילות ההתאחדות.</w:t>
      </w:r>
    </w:p>
    <w:p w14:paraId="53C0C095" w14:textId="77777777" w:rsidR="00765B33" w:rsidRPr="00D90DFA" w:rsidRDefault="00765B33" w:rsidP="00765B33">
      <w:pPr>
        <w:rPr>
          <w:b/>
          <w:bCs/>
          <w:rtl/>
        </w:rPr>
      </w:pPr>
    </w:p>
    <w:p w14:paraId="24A903A0" w14:textId="77777777" w:rsidR="00765B33" w:rsidRPr="00D90DFA" w:rsidRDefault="00765B33" w:rsidP="00765B33">
      <w:pPr>
        <w:rPr>
          <w:b/>
          <w:bCs/>
          <w:rtl/>
        </w:rPr>
      </w:pPr>
      <w:r w:rsidRPr="00D90DFA">
        <w:rPr>
          <w:b/>
          <w:bCs/>
          <w:rtl/>
        </w:rPr>
        <w:t xml:space="preserve">7. זכויות נושא המידע (דין ישראלי + </w:t>
      </w:r>
      <w:r w:rsidRPr="00D90DFA">
        <w:rPr>
          <w:b/>
          <w:bCs/>
        </w:rPr>
        <w:t>GDPR</w:t>
      </w:r>
      <w:r w:rsidRPr="00D90DFA">
        <w:rPr>
          <w:b/>
          <w:bCs/>
          <w:rtl/>
        </w:rPr>
        <w:t>)</w:t>
      </w:r>
    </w:p>
    <w:p w14:paraId="02FCCF65" w14:textId="77777777" w:rsidR="00765B33" w:rsidRPr="00D90DFA" w:rsidRDefault="00765B33" w:rsidP="00765B33">
      <w:pPr>
        <w:rPr>
          <w:b/>
          <w:bCs/>
          <w:rtl/>
        </w:rPr>
      </w:pPr>
      <w:r w:rsidRPr="00D90DFA">
        <w:rPr>
          <w:b/>
          <w:bCs/>
          <w:rtl/>
        </w:rPr>
        <w:t>7.1. עיון – לקבל אישור האם נעשה עיבוד ולקבל עותק מהמידע.</w:t>
      </w:r>
    </w:p>
    <w:p w14:paraId="37AD06FF" w14:textId="77777777" w:rsidR="00765B33" w:rsidRPr="00D90DFA" w:rsidRDefault="00765B33" w:rsidP="00765B33">
      <w:pPr>
        <w:rPr>
          <w:b/>
          <w:bCs/>
          <w:rtl/>
        </w:rPr>
      </w:pPr>
      <w:r w:rsidRPr="00D90DFA">
        <w:rPr>
          <w:b/>
          <w:bCs/>
          <w:rtl/>
        </w:rPr>
        <w:t>7.2. תיקון – לתקן מידע שאינו נכון/מלא/מעודכן.</w:t>
      </w:r>
    </w:p>
    <w:p w14:paraId="03F22C0D" w14:textId="77777777" w:rsidR="00765B33" w:rsidRPr="00D90DFA" w:rsidRDefault="00765B33" w:rsidP="00765B33">
      <w:pPr>
        <w:rPr>
          <w:b/>
          <w:bCs/>
          <w:rtl/>
        </w:rPr>
      </w:pPr>
      <w:r w:rsidRPr="00D90DFA">
        <w:rPr>
          <w:b/>
          <w:bCs/>
          <w:rtl/>
        </w:rPr>
        <w:lastRenderedPageBreak/>
        <w:t>7.3. מחיקה (“הזכות להישכח”) – במקרים הקבועים בדין.</w:t>
      </w:r>
    </w:p>
    <w:p w14:paraId="7C9096CE" w14:textId="77777777" w:rsidR="00765B33" w:rsidRPr="00D90DFA" w:rsidRDefault="00765B33" w:rsidP="00765B33">
      <w:pPr>
        <w:rPr>
          <w:b/>
          <w:bCs/>
          <w:rtl/>
        </w:rPr>
      </w:pPr>
      <w:r w:rsidRPr="00D90DFA">
        <w:rPr>
          <w:b/>
          <w:bCs/>
          <w:rtl/>
        </w:rPr>
        <w:t>7.4. הגבלת עיבוד – הקפאת שימוש במידע במקרים מסוימים.</w:t>
      </w:r>
    </w:p>
    <w:p w14:paraId="51F663DB" w14:textId="77777777" w:rsidR="00765B33" w:rsidRPr="00D90DFA" w:rsidRDefault="00765B33" w:rsidP="00765B33">
      <w:pPr>
        <w:rPr>
          <w:b/>
          <w:bCs/>
          <w:rtl/>
        </w:rPr>
      </w:pPr>
      <w:r w:rsidRPr="00D90DFA">
        <w:rPr>
          <w:b/>
          <w:bCs/>
          <w:rtl/>
        </w:rPr>
        <w:t>7.5. ניידות מידע – קבלת המידע בפורמט ממוכן ומובנה והעברתו לגורם אחר.</w:t>
      </w:r>
    </w:p>
    <w:p w14:paraId="7461AEAF" w14:textId="77777777" w:rsidR="00765B33" w:rsidRPr="00D90DFA" w:rsidRDefault="00765B33" w:rsidP="00765B33">
      <w:pPr>
        <w:rPr>
          <w:b/>
          <w:bCs/>
          <w:rtl/>
        </w:rPr>
      </w:pPr>
      <w:r w:rsidRPr="00D90DFA">
        <w:rPr>
          <w:b/>
          <w:bCs/>
          <w:rtl/>
        </w:rPr>
        <w:t>7.6. התנגדות לעיבוד – במיוחד לעיבוד המבוסס על אינטרס לגיטימי ולדיוור ישיר.</w:t>
      </w:r>
    </w:p>
    <w:p w14:paraId="62775F84" w14:textId="77777777" w:rsidR="00765B33" w:rsidRPr="00D90DFA" w:rsidRDefault="00765B33" w:rsidP="00765B33">
      <w:pPr>
        <w:rPr>
          <w:b/>
          <w:bCs/>
          <w:rtl/>
        </w:rPr>
      </w:pPr>
      <w:r w:rsidRPr="00D90DFA">
        <w:rPr>
          <w:b/>
          <w:bCs/>
          <w:rtl/>
        </w:rPr>
        <w:t>7.7. אי כפיפות להחלטה אוטומטית בלבד – זכות לדרוש בחינה אנושית אם תתקבל החלטה אוטומטית מהותית.</w:t>
      </w:r>
    </w:p>
    <w:p w14:paraId="1898332E" w14:textId="77777777" w:rsidR="00765B33" w:rsidRPr="00D90DFA" w:rsidRDefault="00765B33" w:rsidP="00765B33">
      <w:pPr>
        <w:rPr>
          <w:b/>
          <w:bCs/>
          <w:rtl/>
        </w:rPr>
      </w:pPr>
      <w:r w:rsidRPr="00D90DFA">
        <w:rPr>
          <w:b/>
          <w:bCs/>
          <w:rtl/>
        </w:rPr>
        <w:t xml:space="preserve">7.8. מימוש זכויות – בפנייה בכתב לכתובת: </w:t>
      </w:r>
      <w:r w:rsidRPr="00D90DFA">
        <w:rPr>
          <w:b/>
          <w:bCs/>
        </w:rPr>
        <w:t>privacy@iisf.org.il</w:t>
      </w:r>
      <w:r w:rsidRPr="00D90DFA">
        <w:rPr>
          <w:b/>
          <w:bCs/>
          <w:rtl/>
        </w:rPr>
        <w:t>; ההתאחדות תשיב בהתאם לדין.</w:t>
      </w:r>
    </w:p>
    <w:p w14:paraId="21F03897" w14:textId="77777777" w:rsidR="00765B33" w:rsidRPr="00D90DFA" w:rsidRDefault="00765B33" w:rsidP="00765B33">
      <w:pPr>
        <w:rPr>
          <w:b/>
          <w:bCs/>
          <w:rtl/>
        </w:rPr>
      </w:pPr>
    </w:p>
    <w:p w14:paraId="17B7BA45" w14:textId="77777777" w:rsidR="00765B33" w:rsidRPr="00D90DFA" w:rsidRDefault="00765B33" w:rsidP="00765B33">
      <w:pPr>
        <w:rPr>
          <w:b/>
          <w:bCs/>
          <w:rtl/>
        </w:rPr>
      </w:pPr>
      <w:r w:rsidRPr="00D90DFA">
        <w:rPr>
          <w:b/>
          <w:bCs/>
          <w:rtl/>
        </w:rPr>
        <w:t>8. שמירה על פרטיות קטינים</w:t>
      </w:r>
    </w:p>
    <w:p w14:paraId="7E71B27E" w14:textId="77777777" w:rsidR="00765B33" w:rsidRPr="00D90DFA" w:rsidRDefault="00765B33" w:rsidP="00765B33">
      <w:pPr>
        <w:rPr>
          <w:b/>
          <w:bCs/>
          <w:rtl/>
        </w:rPr>
      </w:pPr>
      <w:r w:rsidRPr="00D90DFA">
        <w:rPr>
          <w:b/>
          <w:bCs/>
          <w:rtl/>
        </w:rPr>
        <w:t>8.1. איסוף/שימוש/שמירה/העברה של מידע על ספורטאים קטינים יתבצעו רק באישור מפורש ובכתב של הורה/אפוטרופוס, ובהתאם לדין.</w:t>
      </w:r>
    </w:p>
    <w:p w14:paraId="6AD98C46" w14:textId="77777777" w:rsidR="00765B33" w:rsidRPr="00D90DFA" w:rsidRDefault="00765B33" w:rsidP="00765B33">
      <w:pPr>
        <w:rPr>
          <w:b/>
          <w:bCs/>
          <w:rtl/>
        </w:rPr>
      </w:pPr>
      <w:r w:rsidRPr="00D90DFA">
        <w:rPr>
          <w:b/>
          <w:bCs/>
          <w:rtl/>
        </w:rPr>
        <w:t>8.2. המידע עשוי לכלול: פרטי זיהוי וקשר, מידע רפואי, מידע הישגי, סרטונים/תמונות/תיעוד מקצועי לצורך בחינת מועמדות, מקום שהייה בחו״ל, השתתפות בתחרויות בחו״ל.</w:t>
      </w:r>
    </w:p>
    <w:p w14:paraId="36E7470D" w14:textId="77777777" w:rsidR="00765B33" w:rsidRPr="00D90DFA" w:rsidRDefault="00765B33" w:rsidP="00765B33">
      <w:pPr>
        <w:rPr>
          <w:b/>
          <w:bCs/>
          <w:rtl/>
        </w:rPr>
      </w:pPr>
      <w:r w:rsidRPr="00D90DFA">
        <w:rPr>
          <w:b/>
          <w:bCs/>
          <w:rtl/>
        </w:rPr>
        <w:t xml:space="preserve">8.3. שידור/פרסום אירועים ותחרויות בהשתתפות קטינים בערוצים הרשמיים (כולל </w:t>
      </w:r>
      <w:r w:rsidRPr="00D90DFA">
        <w:rPr>
          <w:b/>
          <w:bCs/>
        </w:rPr>
        <w:t>YouTube</w:t>
      </w:r>
      <w:r w:rsidRPr="00D90DFA">
        <w:rPr>
          <w:b/>
          <w:bCs/>
          <w:rtl/>
        </w:rPr>
        <w:t>) יתבצע בכפוף להסכמה מראש ובכתב; באירועים פומביים ההשתתפות עשויה לכלול הסכמה משתמעת לפי הדין.</w:t>
      </w:r>
    </w:p>
    <w:p w14:paraId="619D8DAB" w14:textId="77777777" w:rsidR="00765B33" w:rsidRPr="00D90DFA" w:rsidRDefault="00765B33" w:rsidP="00765B33">
      <w:pPr>
        <w:rPr>
          <w:b/>
          <w:bCs/>
          <w:rtl/>
        </w:rPr>
      </w:pPr>
    </w:p>
    <w:p w14:paraId="7450D20D" w14:textId="77777777" w:rsidR="00765B33" w:rsidRPr="00D90DFA" w:rsidRDefault="00765B33" w:rsidP="00765B33">
      <w:pPr>
        <w:rPr>
          <w:b/>
          <w:bCs/>
          <w:rtl/>
        </w:rPr>
      </w:pPr>
      <w:r w:rsidRPr="00D90DFA">
        <w:rPr>
          <w:b/>
          <w:bCs/>
          <w:rtl/>
        </w:rPr>
        <w:t>9. שימוש באתר ועוגיות</w:t>
      </w:r>
    </w:p>
    <w:p w14:paraId="5B97435E" w14:textId="77777777" w:rsidR="00765B33" w:rsidRPr="00D90DFA" w:rsidRDefault="00765B33" w:rsidP="00765B33">
      <w:pPr>
        <w:rPr>
          <w:b/>
          <w:bCs/>
          <w:rtl/>
        </w:rPr>
      </w:pPr>
      <w:r w:rsidRPr="00D90DFA">
        <w:rPr>
          <w:b/>
          <w:bCs/>
          <w:rtl/>
        </w:rPr>
        <w:t>9.1. האתר משתמש בעוגיות (</w:t>
      </w:r>
      <w:r w:rsidRPr="00D90DFA">
        <w:rPr>
          <w:b/>
          <w:bCs/>
        </w:rPr>
        <w:t>Cookies</w:t>
      </w:r>
      <w:r w:rsidRPr="00D90DFA">
        <w:rPr>
          <w:b/>
          <w:bCs/>
          <w:rtl/>
        </w:rPr>
        <w:t>) ובטכנולוגיות דומות לשם תפעול, אבטחה, שיפור חוויה, ניתוח שימוש והתאמת תכנים.</w:t>
      </w:r>
    </w:p>
    <w:p w14:paraId="550056B9" w14:textId="77777777" w:rsidR="00765B33" w:rsidRPr="00D90DFA" w:rsidRDefault="00765B33" w:rsidP="00765B33">
      <w:pPr>
        <w:rPr>
          <w:b/>
          <w:bCs/>
          <w:rtl/>
        </w:rPr>
      </w:pPr>
      <w:r w:rsidRPr="00D90DFA">
        <w:rPr>
          <w:b/>
          <w:bCs/>
          <w:rtl/>
        </w:rPr>
        <w:t>9.2. ניתן לחסום/למחוק עוגיות בהגדרות הדפדפן; פעולות מסוימות עשויות להיפגע.</w:t>
      </w:r>
    </w:p>
    <w:p w14:paraId="090BCE6D" w14:textId="77777777" w:rsidR="00765B33" w:rsidRPr="00D90DFA" w:rsidRDefault="00765B33" w:rsidP="00765B33">
      <w:pPr>
        <w:rPr>
          <w:b/>
          <w:bCs/>
          <w:rtl/>
        </w:rPr>
      </w:pPr>
      <w:r w:rsidRPr="00D90DFA">
        <w:rPr>
          <w:b/>
          <w:bCs/>
          <w:rtl/>
        </w:rPr>
        <w:t>9.3. האתר עשוי לכלול קישורים לאתרים חיצוניים; ההתאחדות אינה אחראית לתוכנם או למדיניות הפרטיות שלהם.</w:t>
      </w:r>
    </w:p>
    <w:p w14:paraId="24FAEF8F" w14:textId="77777777" w:rsidR="00765B33" w:rsidRPr="00D90DFA" w:rsidRDefault="00765B33" w:rsidP="00765B33">
      <w:pPr>
        <w:rPr>
          <w:b/>
          <w:bCs/>
          <w:rtl/>
        </w:rPr>
      </w:pPr>
    </w:p>
    <w:p w14:paraId="49C5111F" w14:textId="77777777" w:rsidR="00765B33" w:rsidRPr="00D90DFA" w:rsidRDefault="00765B33" w:rsidP="00765B33">
      <w:pPr>
        <w:rPr>
          <w:b/>
          <w:bCs/>
          <w:rtl/>
        </w:rPr>
      </w:pPr>
      <w:r w:rsidRPr="00D90DFA">
        <w:rPr>
          <w:b/>
          <w:bCs/>
          <w:rtl/>
        </w:rPr>
        <w:t>10. העברת מידע לצדדים שלישיים</w:t>
      </w:r>
    </w:p>
    <w:p w14:paraId="282EB9BD" w14:textId="77777777" w:rsidR="00765B33" w:rsidRPr="00D90DFA" w:rsidRDefault="00765B33" w:rsidP="00765B33">
      <w:pPr>
        <w:rPr>
          <w:b/>
          <w:bCs/>
          <w:rtl/>
        </w:rPr>
      </w:pPr>
      <w:r w:rsidRPr="00D90DFA">
        <w:rPr>
          <w:b/>
          <w:bCs/>
          <w:rtl/>
        </w:rPr>
        <w:t>10.1. המידע עשוי להימסר, ככל שיידרש, לגופים הבאים:</w:t>
      </w:r>
    </w:p>
    <w:p w14:paraId="23985B95" w14:textId="77777777" w:rsidR="00765B33" w:rsidRPr="00D90DFA" w:rsidRDefault="00765B33" w:rsidP="00765B33">
      <w:pPr>
        <w:rPr>
          <w:b/>
          <w:bCs/>
          <w:rtl/>
        </w:rPr>
      </w:pPr>
      <w:r w:rsidRPr="00D90DFA">
        <w:rPr>
          <w:b/>
          <w:bCs/>
          <w:rtl/>
        </w:rPr>
        <w:t>(א) ועדות ההתאחדות – אתיקה, ועדה טכנית, ועד מנהל, אסיפה כללית.</w:t>
      </w:r>
    </w:p>
    <w:p w14:paraId="26FE2764" w14:textId="77777777" w:rsidR="00765B33" w:rsidRPr="00D90DFA" w:rsidRDefault="00765B33" w:rsidP="00765B33">
      <w:pPr>
        <w:rPr>
          <w:b/>
          <w:bCs/>
          <w:rtl/>
        </w:rPr>
      </w:pPr>
      <w:r w:rsidRPr="00D90DFA">
        <w:rPr>
          <w:b/>
          <w:bCs/>
          <w:rtl/>
        </w:rPr>
        <w:lastRenderedPageBreak/>
        <w:t>(ב) הוועד האולימפי בישראל.</w:t>
      </w:r>
    </w:p>
    <w:p w14:paraId="7F39ED02" w14:textId="77777777" w:rsidR="00765B33" w:rsidRPr="00D90DFA" w:rsidRDefault="00765B33" w:rsidP="00765B33">
      <w:pPr>
        <w:rPr>
          <w:b/>
          <w:bCs/>
          <w:rtl/>
        </w:rPr>
      </w:pPr>
      <w:r w:rsidRPr="00D90DFA">
        <w:rPr>
          <w:b/>
          <w:bCs/>
          <w:rtl/>
        </w:rPr>
        <w:t>(ג) משרד הספורט, רשויות מקומיות, משרד המשפטים.</w:t>
      </w:r>
    </w:p>
    <w:p w14:paraId="6C466314" w14:textId="77777777" w:rsidR="00765B33" w:rsidRPr="00D90DFA" w:rsidRDefault="00765B33" w:rsidP="00765B33">
      <w:pPr>
        <w:rPr>
          <w:b/>
          <w:bCs/>
          <w:rtl/>
        </w:rPr>
      </w:pPr>
      <w:r w:rsidRPr="00D90DFA">
        <w:rPr>
          <w:b/>
          <w:bCs/>
          <w:rtl/>
        </w:rPr>
        <w:t xml:space="preserve">(ד) </w:t>
      </w:r>
      <w:r w:rsidRPr="00D90DFA">
        <w:rPr>
          <w:b/>
          <w:bCs/>
        </w:rPr>
        <w:t>WADA</w:t>
      </w:r>
      <w:r w:rsidRPr="00D90DFA">
        <w:rPr>
          <w:b/>
          <w:bCs/>
          <w:rtl/>
        </w:rPr>
        <w:t xml:space="preserve"> והממונה על מניעת סימום בספורט בישראל.</w:t>
      </w:r>
    </w:p>
    <w:p w14:paraId="6353F21F" w14:textId="77777777" w:rsidR="00765B33" w:rsidRPr="00D90DFA" w:rsidRDefault="00765B33" w:rsidP="00765B33">
      <w:pPr>
        <w:rPr>
          <w:b/>
          <w:bCs/>
          <w:rtl/>
        </w:rPr>
      </w:pPr>
      <w:r w:rsidRPr="00D90DFA">
        <w:rPr>
          <w:b/>
          <w:bCs/>
          <w:rtl/>
        </w:rPr>
        <w:t>(ה) הממונה על מוגנות בספורט בהתאחדות; ממונה מוגנות של המועדון אליו משתייך הספורטאי; היועץ המשפטי של ההתאחדות.</w:t>
      </w:r>
    </w:p>
    <w:p w14:paraId="267C72D8" w14:textId="77777777" w:rsidR="00765B33" w:rsidRPr="00D90DFA" w:rsidRDefault="00765B33" w:rsidP="00765B33">
      <w:pPr>
        <w:rPr>
          <w:b/>
          <w:bCs/>
          <w:rtl/>
        </w:rPr>
      </w:pPr>
      <w:r w:rsidRPr="00D90DFA">
        <w:rPr>
          <w:b/>
          <w:bCs/>
          <w:rtl/>
        </w:rPr>
        <w:t>(ו) חברות ביטוח; חברות תעופה; היכלי החלקה הפועלים ברישיון עסק.</w:t>
      </w:r>
    </w:p>
    <w:p w14:paraId="0F4E8B4F" w14:textId="77777777" w:rsidR="00765B33" w:rsidRPr="00D90DFA" w:rsidRDefault="00765B33" w:rsidP="00765B33">
      <w:pPr>
        <w:rPr>
          <w:b/>
          <w:bCs/>
          <w:rtl/>
        </w:rPr>
      </w:pPr>
      <w:r w:rsidRPr="00D90DFA">
        <w:rPr>
          <w:b/>
          <w:bCs/>
          <w:rtl/>
        </w:rPr>
        <w:t>(ז) מועדונים החברים בהתאחדות ובעלי התפקידים הרשמיים בהם בלבד, ורק במידע הרלוונטי ישירות למועדון עצמו, לפעילותו, לבעלי התפקידים בו או לספורטאים המשתייכים אליו. לא יועבר מידע הנוגע למועדונים אחרים, לבעלי תפקידיהם או לספורטאים שאינם משתייכים למועדון זה.</w:t>
      </w:r>
    </w:p>
    <w:p w14:paraId="53430A13" w14:textId="77777777" w:rsidR="00765B33" w:rsidRPr="00D90DFA" w:rsidRDefault="00765B33" w:rsidP="00765B33">
      <w:pPr>
        <w:rPr>
          <w:b/>
          <w:bCs/>
          <w:rtl/>
        </w:rPr>
      </w:pPr>
      <w:r w:rsidRPr="00D90DFA">
        <w:rPr>
          <w:b/>
          <w:bCs/>
          <w:rtl/>
        </w:rPr>
        <w:t xml:space="preserve">(ח) גופים בינלאומיים בענף (לרבות </w:t>
      </w:r>
      <w:r w:rsidRPr="00D90DFA">
        <w:rPr>
          <w:b/>
          <w:bCs/>
        </w:rPr>
        <w:t>ISU</w:t>
      </w:r>
      <w:r w:rsidRPr="00D90DFA">
        <w:rPr>
          <w:b/>
          <w:bCs/>
          <w:rtl/>
        </w:rPr>
        <w:t>), ככל שנדרש לרישום/ציות/ארגון תחרויות.</w:t>
      </w:r>
    </w:p>
    <w:p w14:paraId="4DE65378" w14:textId="77777777" w:rsidR="00765B33" w:rsidRPr="00D90DFA" w:rsidRDefault="00765B33" w:rsidP="00765B33">
      <w:pPr>
        <w:rPr>
          <w:b/>
          <w:bCs/>
          <w:rtl/>
        </w:rPr>
      </w:pPr>
      <w:r w:rsidRPr="00D90DFA">
        <w:rPr>
          <w:b/>
          <w:bCs/>
          <w:rtl/>
        </w:rPr>
        <w:t xml:space="preserve">10.2. תנאי שיתוף: הגורם המקבל יתחייב לסודיות, לשימוש למטרה שלשמה נמסר בלבד, </w:t>
      </w:r>
      <w:proofErr w:type="spellStart"/>
      <w:r w:rsidRPr="00D90DFA">
        <w:rPr>
          <w:b/>
          <w:bCs/>
          <w:rtl/>
        </w:rPr>
        <w:t>לאי־העברה</w:t>
      </w:r>
      <w:proofErr w:type="spellEnd"/>
      <w:r w:rsidRPr="00D90DFA">
        <w:rPr>
          <w:b/>
          <w:bCs/>
          <w:rtl/>
        </w:rPr>
        <w:t xml:space="preserve"> לצד שלישי אלא אם קיימת חובה חוקית, ולהגבלת גישה למורשים בלבד.</w:t>
      </w:r>
    </w:p>
    <w:p w14:paraId="181CF0E6" w14:textId="77777777" w:rsidR="00765B33" w:rsidRPr="00D90DFA" w:rsidRDefault="00765B33" w:rsidP="00765B33">
      <w:pPr>
        <w:rPr>
          <w:b/>
          <w:bCs/>
          <w:rtl/>
        </w:rPr>
      </w:pPr>
      <w:r w:rsidRPr="00D90DFA">
        <w:rPr>
          <w:b/>
          <w:bCs/>
          <w:rtl/>
        </w:rPr>
        <w:t>10.3. מידע מצרפי/אנונימי: כאשר ניתן, ההתאחדות תמסור מידע מצרפי/</w:t>
      </w:r>
      <w:proofErr w:type="spellStart"/>
      <w:r w:rsidRPr="00D90DFA">
        <w:rPr>
          <w:b/>
          <w:bCs/>
          <w:rtl/>
        </w:rPr>
        <w:t>מאונימיזציה</w:t>
      </w:r>
      <w:proofErr w:type="spellEnd"/>
      <w:r w:rsidRPr="00D90DFA">
        <w:rPr>
          <w:b/>
          <w:bCs/>
          <w:rtl/>
        </w:rPr>
        <w:t xml:space="preserve"> שאינו מזהה אדם.</w:t>
      </w:r>
    </w:p>
    <w:p w14:paraId="295253EA" w14:textId="77777777" w:rsidR="00765B33" w:rsidRPr="00D90DFA" w:rsidRDefault="00765B33" w:rsidP="00765B33">
      <w:pPr>
        <w:rPr>
          <w:b/>
          <w:bCs/>
          <w:rtl/>
        </w:rPr>
      </w:pPr>
      <w:r w:rsidRPr="00D90DFA">
        <w:rPr>
          <w:b/>
          <w:bCs/>
          <w:rtl/>
        </w:rPr>
        <w:t>10.4. דיווח יזום לרשויות: ההתאחדות רשאית, מיוזמתה, להעביר מידע לרשות להגנת הפרטיות או לכל רשות מוסמכת אחרת, אם נודע לה על הפרה לכאורה של הוראות הדין בידי מי מחבריה/מועדוניה/בעלי תפקידיה/</w:t>
      </w:r>
      <w:proofErr w:type="spellStart"/>
      <w:r w:rsidRPr="00D90DFA">
        <w:rPr>
          <w:b/>
          <w:bCs/>
          <w:rtl/>
        </w:rPr>
        <w:t>ספורטאיה</w:t>
      </w:r>
      <w:proofErr w:type="spellEnd"/>
      <w:r w:rsidRPr="00D90DFA">
        <w:rPr>
          <w:b/>
          <w:bCs/>
          <w:rtl/>
        </w:rPr>
        <w:t>.</w:t>
      </w:r>
    </w:p>
    <w:p w14:paraId="5669FFDD" w14:textId="77777777" w:rsidR="00765B33" w:rsidRPr="00D90DFA" w:rsidRDefault="00765B33" w:rsidP="00765B33">
      <w:pPr>
        <w:rPr>
          <w:b/>
          <w:bCs/>
          <w:rtl/>
        </w:rPr>
      </w:pPr>
    </w:p>
    <w:p w14:paraId="3B89A28B" w14:textId="77777777" w:rsidR="00765B33" w:rsidRPr="00D90DFA" w:rsidRDefault="00765B33" w:rsidP="00765B33">
      <w:pPr>
        <w:rPr>
          <w:b/>
          <w:bCs/>
          <w:rtl/>
        </w:rPr>
      </w:pPr>
      <w:r w:rsidRPr="00D90DFA">
        <w:rPr>
          <w:b/>
          <w:bCs/>
          <w:rtl/>
        </w:rPr>
        <w:t>11. העברת נתונים מחוץ לאירופה (</w:t>
      </w:r>
      <w:r w:rsidRPr="00D90DFA">
        <w:rPr>
          <w:b/>
          <w:bCs/>
        </w:rPr>
        <w:t>GDPR</w:t>
      </w:r>
      <w:r w:rsidRPr="00D90DFA">
        <w:rPr>
          <w:b/>
          <w:bCs/>
          <w:rtl/>
        </w:rPr>
        <w:t>)</w:t>
      </w:r>
    </w:p>
    <w:p w14:paraId="2A2D7F7F" w14:textId="77777777" w:rsidR="00765B33" w:rsidRPr="00D90DFA" w:rsidRDefault="00765B33" w:rsidP="00765B33">
      <w:pPr>
        <w:rPr>
          <w:b/>
          <w:bCs/>
          <w:rtl/>
        </w:rPr>
      </w:pPr>
      <w:r w:rsidRPr="00D90DFA">
        <w:rPr>
          <w:b/>
          <w:bCs/>
          <w:rtl/>
        </w:rPr>
        <w:t>11.1. ההתאחדות עשויה להעביר מידע אישי מחוץ ל-</w:t>
      </w:r>
      <w:r w:rsidRPr="00D90DFA">
        <w:rPr>
          <w:b/>
          <w:bCs/>
        </w:rPr>
        <w:t>EEA</w:t>
      </w:r>
      <w:r w:rsidRPr="00D90DFA">
        <w:rPr>
          <w:b/>
          <w:bCs/>
          <w:rtl/>
        </w:rPr>
        <w:t xml:space="preserve"> (לרבות לישראל – לגביה קיימת החלטת </w:t>
      </w:r>
      <w:r w:rsidRPr="00D90DFA">
        <w:rPr>
          <w:b/>
          <w:bCs/>
        </w:rPr>
        <w:t>Adequacy</w:t>
      </w:r>
      <w:r w:rsidRPr="00D90DFA">
        <w:rPr>
          <w:b/>
          <w:bCs/>
          <w:rtl/>
        </w:rPr>
        <w:t xml:space="preserve"> של האיחוד האירופי).</w:t>
      </w:r>
    </w:p>
    <w:p w14:paraId="2E80EC2D" w14:textId="77777777" w:rsidR="00765B33" w:rsidRPr="00D90DFA" w:rsidRDefault="00765B33" w:rsidP="00765B33">
      <w:pPr>
        <w:rPr>
          <w:b/>
          <w:bCs/>
          <w:rtl/>
        </w:rPr>
      </w:pPr>
      <w:r w:rsidRPr="00D90DFA">
        <w:rPr>
          <w:b/>
          <w:bCs/>
          <w:rtl/>
        </w:rPr>
        <w:t xml:space="preserve">11.2. העברות יתבצעו רק באחד מאלה: (א) למדינות בעלות </w:t>
      </w:r>
      <w:r w:rsidRPr="00D90DFA">
        <w:rPr>
          <w:b/>
          <w:bCs/>
        </w:rPr>
        <w:t>Adequacy</w:t>
      </w:r>
      <w:r w:rsidRPr="00D90DFA">
        <w:rPr>
          <w:b/>
          <w:bCs/>
          <w:rtl/>
        </w:rPr>
        <w:t>; (ב) מכוח סעיפים חוזיים סטנדרטיים (</w:t>
      </w:r>
      <w:r w:rsidRPr="00D90DFA">
        <w:rPr>
          <w:b/>
          <w:bCs/>
        </w:rPr>
        <w:t>SCCs</w:t>
      </w:r>
      <w:r w:rsidRPr="00D90DFA">
        <w:rPr>
          <w:b/>
          <w:bCs/>
          <w:rtl/>
        </w:rPr>
        <w:t>) או מנגנון מוכר אחר; (ג) בהסתמך על הסכמה מפורשת של נושא המידע.</w:t>
      </w:r>
    </w:p>
    <w:p w14:paraId="22F1474D" w14:textId="77777777" w:rsidR="00765B33" w:rsidRPr="00D90DFA" w:rsidRDefault="00765B33" w:rsidP="00765B33">
      <w:pPr>
        <w:rPr>
          <w:b/>
          <w:bCs/>
          <w:rtl/>
        </w:rPr>
      </w:pPr>
      <w:r w:rsidRPr="00D90DFA">
        <w:rPr>
          <w:b/>
          <w:bCs/>
          <w:rtl/>
        </w:rPr>
        <w:t xml:space="preserve">11.3. דוגמאות להעברות: </w:t>
      </w:r>
      <w:r w:rsidRPr="00D90DFA">
        <w:rPr>
          <w:b/>
          <w:bCs/>
        </w:rPr>
        <w:t>ISU, WADA</w:t>
      </w:r>
      <w:r w:rsidRPr="00D90DFA">
        <w:rPr>
          <w:b/>
          <w:bCs/>
          <w:rtl/>
        </w:rPr>
        <w:t>, מארגני תחרויות, חברות ביטוח/תעופה, היכלי החלקה, רשויות מוסמכות. ההעברה תוגבל לנדרש בלבד.</w:t>
      </w:r>
    </w:p>
    <w:p w14:paraId="1D491D5B" w14:textId="77777777" w:rsidR="00765B33" w:rsidRPr="00D90DFA" w:rsidRDefault="00765B33" w:rsidP="00765B33">
      <w:pPr>
        <w:rPr>
          <w:b/>
          <w:bCs/>
          <w:rtl/>
        </w:rPr>
      </w:pPr>
    </w:p>
    <w:p w14:paraId="18F7F15F" w14:textId="77777777" w:rsidR="00765B33" w:rsidRPr="00D90DFA" w:rsidRDefault="00765B33" w:rsidP="00765B33">
      <w:pPr>
        <w:rPr>
          <w:b/>
          <w:bCs/>
          <w:rtl/>
        </w:rPr>
      </w:pPr>
      <w:r w:rsidRPr="00D90DFA">
        <w:rPr>
          <w:b/>
          <w:bCs/>
          <w:rtl/>
        </w:rPr>
        <w:t>12. אבטחת מידע</w:t>
      </w:r>
    </w:p>
    <w:p w14:paraId="7AF37DA9" w14:textId="77777777" w:rsidR="00765B33" w:rsidRPr="00D90DFA" w:rsidRDefault="00765B33" w:rsidP="00765B33">
      <w:pPr>
        <w:rPr>
          <w:b/>
          <w:bCs/>
          <w:rtl/>
        </w:rPr>
      </w:pPr>
      <w:r w:rsidRPr="00D90DFA">
        <w:rPr>
          <w:b/>
          <w:bCs/>
          <w:rtl/>
        </w:rPr>
        <w:lastRenderedPageBreak/>
        <w:t>12.1. ההתאחדות נוקטת באמצעים טכנולוגיים, ארגוניים ופיזיים סבירים ומתקדמים לשמירה על המידע מפני אובדן, גניבה, שימוש לרעה, גישה בלתי מורשית, גילוי, שינוי או השמדה.</w:t>
      </w:r>
    </w:p>
    <w:p w14:paraId="6A28A66A" w14:textId="77777777" w:rsidR="00765B33" w:rsidRPr="00D90DFA" w:rsidRDefault="00765B33" w:rsidP="00765B33">
      <w:pPr>
        <w:rPr>
          <w:b/>
          <w:bCs/>
          <w:rtl/>
        </w:rPr>
      </w:pPr>
      <w:r w:rsidRPr="00D90DFA">
        <w:rPr>
          <w:b/>
          <w:bCs/>
          <w:rtl/>
        </w:rPr>
        <w:t>12.2. בין היתר: בקרת גישה והרשאות, הצפנה, אימות משתמשים, אבטחת רשתות ומערכות, שמירת מסמכים פיזיים במתקנים נעולים, הדרכות בעלי תפקידים, וביקורות תקופתיות לעמידה בדרישות הדין.</w:t>
      </w:r>
    </w:p>
    <w:p w14:paraId="3485319C" w14:textId="77777777" w:rsidR="00765B33" w:rsidRPr="00D90DFA" w:rsidRDefault="00765B33" w:rsidP="00765B33">
      <w:pPr>
        <w:rPr>
          <w:b/>
          <w:bCs/>
          <w:rtl/>
        </w:rPr>
      </w:pPr>
    </w:p>
    <w:p w14:paraId="74CD063C" w14:textId="77777777" w:rsidR="00765B33" w:rsidRPr="00D90DFA" w:rsidRDefault="00765B33" w:rsidP="00765B33">
      <w:pPr>
        <w:rPr>
          <w:b/>
          <w:bCs/>
          <w:rtl/>
        </w:rPr>
      </w:pPr>
      <w:r w:rsidRPr="00D90DFA">
        <w:rPr>
          <w:b/>
          <w:bCs/>
          <w:rtl/>
        </w:rPr>
        <w:t>13. אירוע אבטחה חמור</w:t>
      </w:r>
    </w:p>
    <w:p w14:paraId="78752075" w14:textId="77777777" w:rsidR="00765B33" w:rsidRPr="00D90DFA" w:rsidRDefault="00765B33" w:rsidP="00765B33">
      <w:pPr>
        <w:rPr>
          <w:b/>
          <w:bCs/>
          <w:rtl/>
        </w:rPr>
      </w:pPr>
      <w:r w:rsidRPr="00D90DFA">
        <w:rPr>
          <w:b/>
          <w:bCs/>
          <w:rtl/>
        </w:rPr>
        <w:t>במקרה של אירוע אבטחה חמור (דליפה/גישה בלתי מורשית/אובדן/פגיעה בשלמות), תפעל ההתאחדות לפי התקנות, לרבות דיווח לרשות להגנת הפרטיות ולנושאי המידע, ככל שנדרש, ותנקוט צעדים לצמצום הפגיעה ומניעת הישנות.</w:t>
      </w:r>
    </w:p>
    <w:p w14:paraId="406B21AA" w14:textId="77777777" w:rsidR="00765B33" w:rsidRPr="00D90DFA" w:rsidRDefault="00765B33" w:rsidP="00765B33">
      <w:pPr>
        <w:rPr>
          <w:b/>
          <w:bCs/>
          <w:rtl/>
        </w:rPr>
      </w:pPr>
    </w:p>
    <w:p w14:paraId="68F745A8" w14:textId="77777777" w:rsidR="00765B33" w:rsidRPr="00D90DFA" w:rsidRDefault="00765B33" w:rsidP="00765B33">
      <w:pPr>
        <w:rPr>
          <w:b/>
          <w:bCs/>
          <w:rtl/>
        </w:rPr>
      </w:pPr>
      <w:r w:rsidRPr="00D90DFA">
        <w:rPr>
          <w:b/>
          <w:bCs/>
          <w:rtl/>
        </w:rPr>
        <w:t>14. תקופת שמירת המידע</w:t>
      </w:r>
    </w:p>
    <w:p w14:paraId="71382222" w14:textId="77777777" w:rsidR="00765B33" w:rsidRPr="00D90DFA" w:rsidRDefault="00765B33" w:rsidP="00765B33">
      <w:pPr>
        <w:rPr>
          <w:b/>
          <w:bCs/>
          <w:rtl/>
        </w:rPr>
      </w:pPr>
      <w:r w:rsidRPr="00D90DFA">
        <w:rPr>
          <w:b/>
          <w:bCs/>
          <w:rtl/>
        </w:rPr>
        <w:t>14.1. המידע נשמר עד שבע (7) שנים ממועד סיום החברות/הפעילות/ההתקשרות (לפי המאוחר), אלא אם נדרשת שמירה ארוכה יותר לפי דין/הליך.</w:t>
      </w:r>
    </w:p>
    <w:p w14:paraId="118265F8" w14:textId="77777777" w:rsidR="00765B33" w:rsidRPr="00D90DFA" w:rsidRDefault="00765B33" w:rsidP="00765B33">
      <w:pPr>
        <w:rPr>
          <w:b/>
          <w:bCs/>
          <w:rtl/>
        </w:rPr>
      </w:pPr>
      <w:r w:rsidRPr="00D90DFA">
        <w:rPr>
          <w:b/>
          <w:bCs/>
          <w:rtl/>
        </w:rPr>
        <w:t>14.2. ההתאחדות רשאית למחוק מידע מוקדם יותר אם אינו נדרש עוד למטרות לשמן נאסף.</w:t>
      </w:r>
    </w:p>
    <w:p w14:paraId="528E990F" w14:textId="77777777" w:rsidR="00765B33" w:rsidRPr="00D90DFA" w:rsidRDefault="00765B33" w:rsidP="00765B33">
      <w:pPr>
        <w:rPr>
          <w:b/>
          <w:bCs/>
          <w:rtl/>
        </w:rPr>
      </w:pPr>
      <w:r w:rsidRPr="00D90DFA">
        <w:rPr>
          <w:b/>
          <w:bCs/>
          <w:rtl/>
        </w:rPr>
        <w:t>14.3. מידע מצרפי/</w:t>
      </w:r>
      <w:proofErr w:type="spellStart"/>
      <w:r w:rsidRPr="00D90DFA">
        <w:rPr>
          <w:b/>
          <w:bCs/>
          <w:rtl/>
        </w:rPr>
        <w:t>מאונימיזציה</w:t>
      </w:r>
      <w:proofErr w:type="spellEnd"/>
      <w:r w:rsidRPr="00D90DFA">
        <w:rPr>
          <w:b/>
          <w:bCs/>
          <w:rtl/>
        </w:rPr>
        <w:t xml:space="preserve"> עשוי להישמר ללא הגבלת זמן לצורכי מחקר/סטטיסטיקה/תיעוד היסטורי, ללא אפשרות זיהוי אישי.</w:t>
      </w:r>
    </w:p>
    <w:p w14:paraId="4392B69B" w14:textId="77777777" w:rsidR="00765B33" w:rsidRPr="00D90DFA" w:rsidRDefault="00765B33" w:rsidP="00765B33">
      <w:pPr>
        <w:rPr>
          <w:b/>
          <w:bCs/>
          <w:rtl/>
        </w:rPr>
      </w:pPr>
    </w:p>
    <w:p w14:paraId="6E743032" w14:textId="77777777" w:rsidR="00765B33" w:rsidRPr="00D90DFA" w:rsidRDefault="00765B33" w:rsidP="00765B33">
      <w:pPr>
        <w:rPr>
          <w:b/>
          <w:bCs/>
          <w:rtl/>
        </w:rPr>
      </w:pPr>
      <w:r w:rsidRPr="00D90DFA">
        <w:rPr>
          <w:b/>
          <w:bCs/>
          <w:rtl/>
        </w:rPr>
        <w:t xml:space="preserve">15. קבלת החלטות אוטומטיות </w:t>
      </w:r>
      <w:proofErr w:type="spellStart"/>
      <w:r w:rsidRPr="00D90DFA">
        <w:rPr>
          <w:b/>
          <w:bCs/>
          <w:rtl/>
        </w:rPr>
        <w:t>ופרופיילינג</w:t>
      </w:r>
      <w:proofErr w:type="spellEnd"/>
    </w:p>
    <w:p w14:paraId="7A69F0D6" w14:textId="77777777" w:rsidR="00765B33" w:rsidRPr="00D90DFA" w:rsidRDefault="00765B33" w:rsidP="00765B33">
      <w:pPr>
        <w:rPr>
          <w:b/>
          <w:bCs/>
          <w:rtl/>
        </w:rPr>
      </w:pPr>
      <w:r w:rsidRPr="00D90DFA">
        <w:rPr>
          <w:b/>
          <w:bCs/>
          <w:rtl/>
        </w:rPr>
        <w:t xml:space="preserve">ההתאחדות אינה מפעילה מערכות לקבלת החלטות אוטומטיות בלבד או </w:t>
      </w:r>
      <w:proofErr w:type="spellStart"/>
      <w:r w:rsidRPr="00D90DFA">
        <w:rPr>
          <w:b/>
          <w:bCs/>
          <w:rtl/>
        </w:rPr>
        <w:t>פרופיילינג</w:t>
      </w:r>
      <w:proofErr w:type="spellEnd"/>
      <w:r w:rsidRPr="00D90DFA">
        <w:rPr>
          <w:b/>
          <w:bCs/>
          <w:rtl/>
        </w:rPr>
        <w:t xml:space="preserve"> שיש בהן השפעה משפטית או מהותית על נושאי המידע.</w:t>
      </w:r>
    </w:p>
    <w:p w14:paraId="4D49398D" w14:textId="77777777" w:rsidR="00765B33" w:rsidRPr="00D90DFA" w:rsidRDefault="00765B33" w:rsidP="00765B33">
      <w:pPr>
        <w:rPr>
          <w:b/>
          <w:bCs/>
          <w:rtl/>
        </w:rPr>
      </w:pPr>
    </w:p>
    <w:p w14:paraId="0D31C126" w14:textId="77777777" w:rsidR="00765B33" w:rsidRPr="00D90DFA" w:rsidRDefault="00765B33" w:rsidP="00765B33">
      <w:pPr>
        <w:rPr>
          <w:b/>
          <w:bCs/>
          <w:rtl/>
        </w:rPr>
      </w:pPr>
      <w:r w:rsidRPr="00D90DFA">
        <w:rPr>
          <w:b/>
          <w:bCs/>
          <w:rtl/>
        </w:rPr>
        <w:t>16. הסכמה לקבלת עדכונים ודיוור</w:t>
      </w:r>
    </w:p>
    <w:p w14:paraId="48CB89FF" w14:textId="77777777" w:rsidR="00765B33" w:rsidRPr="00D90DFA" w:rsidRDefault="00765B33" w:rsidP="00765B33">
      <w:pPr>
        <w:rPr>
          <w:b/>
          <w:bCs/>
          <w:rtl/>
        </w:rPr>
      </w:pPr>
      <w:r w:rsidRPr="00D90DFA">
        <w:rPr>
          <w:b/>
          <w:bCs/>
          <w:rtl/>
        </w:rPr>
        <w:t>16.1. החבר מסכים שההתאחדות תשתמש בפרטי ההתקשרות לשם שליחת הודעות, עדכונים, מידע מקצועי ודיוור (דוא״ל/מסרונים/טלפון/הודעות מידיות).</w:t>
      </w:r>
    </w:p>
    <w:p w14:paraId="4379E882" w14:textId="77777777" w:rsidR="00765B33" w:rsidRPr="00D90DFA" w:rsidRDefault="00765B33" w:rsidP="00765B33">
      <w:pPr>
        <w:rPr>
          <w:b/>
          <w:bCs/>
          <w:rtl/>
        </w:rPr>
      </w:pPr>
      <w:r w:rsidRPr="00D90DFA">
        <w:rPr>
          <w:b/>
          <w:bCs/>
          <w:rtl/>
        </w:rPr>
        <w:t>16.2. ניתן לבטל הסכמה בכתב; בשל אופי פעילות ההתאחדות, ביטול ההסכמה מהווה ביטול חברות.</w:t>
      </w:r>
    </w:p>
    <w:p w14:paraId="36D99A25" w14:textId="77777777" w:rsidR="00765B33" w:rsidRPr="00D90DFA" w:rsidRDefault="00765B33" w:rsidP="00765B33">
      <w:pPr>
        <w:rPr>
          <w:b/>
          <w:bCs/>
          <w:rtl/>
        </w:rPr>
      </w:pPr>
    </w:p>
    <w:p w14:paraId="54FB4BE4" w14:textId="77777777" w:rsidR="00765B33" w:rsidRPr="00D90DFA" w:rsidRDefault="00765B33" w:rsidP="00765B33">
      <w:pPr>
        <w:rPr>
          <w:b/>
          <w:bCs/>
          <w:rtl/>
        </w:rPr>
      </w:pPr>
      <w:r w:rsidRPr="00D90DFA">
        <w:rPr>
          <w:b/>
          <w:bCs/>
          <w:rtl/>
        </w:rPr>
        <w:t>17. פנייה לחברי ההתאחדות, למועדונים ולבעלי תפקידים</w:t>
      </w:r>
    </w:p>
    <w:p w14:paraId="479B4A7C" w14:textId="77777777" w:rsidR="00765B33" w:rsidRPr="00D90DFA" w:rsidRDefault="00765B33" w:rsidP="00765B33">
      <w:pPr>
        <w:rPr>
          <w:b/>
          <w:bCs/>
          <w:rtl/>
        </w:rPr>
      </w:pPr>
      <w:r w:rsidRPr="00D90DFA">
        <w:rPr>
          <w:b/>
          <w:bCs/>
          <w:rtl/>
        </w:rPr>
        <w:lastRenderedPageBreak/>
        <w:t xml:space="preserve">17.1. ההתאחדות רשאית לפנות בכל עת לחבריה, למועדונים החברים, לבעלי התפקידים הרשמיים בהם, </w:t>
      </w:r>
      <w:proofErr w:type="spellStart"/>
      <w:r w:rsidRPr="00D90DFA">
        <w:rPr>
          <w:b/>
          <w:bCs/>
          <w:rtl/>
        </w:rPr>
        <w:t>לספורטאיה</w:t>
      </w:r>
      <w:proofErr w:type="spellEnd"/>
      <w:r w:rsidRPr="00D90DFA">
        <w:rPr>
          <w:b/>
          <w:bCs/>
          <w:rtl/>
        </w:rPr>
        <w:t xml:space="preserve"> ולכל גורם הכפוף למדיניות זו, על בסיס המידע שנאסף לגביהם.</w:t>
      </w:r>
    </w:p>
    <w:p w14:paraId="2B855D07" w14:textId="77777777" w:rsidR="00765B33" w:rsidRPr="00D90DFA" w:rsidRDefault="00765B33" w:rsidP="00765B33">
      <w:pPr>
        <w:rPr>
          <w:b/>
          <w:bCs/>
          <w:rtl/>
        </w:rPr>
      </w:pPr>
      <w:r w:rsidRPr="00D90DFA">
        <w:rPr>
          <w:b/>
          <w:bCs/>
          <w:rtl/>
        </w:rPr>
        <w:t xml:space="preserve">17.2. מטרות הפנייה כוללות: ניהול קשר, תיאום, עדכון פרטים, קבלת מידע נוסף על פעילות המועדון, בעלי התפקידים והספורטאים, בירור קבילות/תלונות (כולל קבלת התייחסות מהמתלונן </w:t>
      </w:r>
      <w:proofErr w:type="spellStart"/>
      <w:r w:rsidRPr="00D90DFA">
        <w:rPr>
          <w:b/>
          <w:bCs/>
          <w:rtl/>
        </w:rPr>
        <w:t>ומהנילון</w:t>
      </w:r>
      <w:proofErr w:type="spellEnd"/>
      <w:r w:rsidRPr="00D90DFA">
        <w:rPr>
          <w:b/>
          <w:bCs/>
          <w:rtl/>
        </w:rPr>
        <w:t>/הנפגע), וכל מטרה התואמת את מטרות ההתאחדות והמדיניות.</w:t>
      </w:r>
    </w:p>
    <w:p w14:paraId="364E9130" w14:textId="77777777" w:rsidR="00765B33" w:rsidRPr="00D90DFA" w:rsidRDefault="00765B33" w:rsidP="00765B33">
      <w:pPr>
        <w:rPr>
          <w:b/>
          <w:bCs/>
          <w:rtl/>
        </w:rPr>
      </w:pPr>
      <w:r w:rsidRPr="00D90DFA">
        <w:rPr>
          <w:b/>
          <w:bCs/>
          <w:rtl/>
        </w:rPr>
        <w:t>17.3. דחוף: ההתאחדות רשאית לפנות מיידית במקרה של אירוע בטיחותי, פגיעה בספורטאי, חשד להפרת כללים או אירוע משמעתי חמור.</w:t>
      </w:r>
    </w:p>
    <w:p w14:paraId="7F24A863" w14:textId="77777777" w:rsidR="00765B33" w:rsidRPr="00D90DFA" w:rsidRDefault="00765B33" w:rsidP="00765B33">
      <w:pPr>
        <w:rPr>
          <w:b/>
          <w:bCs/>
          <w:rtl/>
        </w:rPr>
      </w:pPr>
      <w:r w:rsidRPr="00D90DFA">
        <w:rPr>
          <w:b/>
          <w:bCs/>
          <w:rtl/>
        </w:rPr>
        <w:t>17.4. הפניות יוגבלו אך ורק למידע הרלוונטי ישירות למועדון/לספורטאים המשתייכים אליו/לבעלי התפקידים הרשמיים בו.</w:t>
      </w:r>
    </w:p>
    <w:p w14:paraId="3C5CE8E2" w14:textId="77777777" w:rsidR="00765B33" w:rsidRPr="00D90DFA" w:rsidRDefault="00765B33" w:rsidP="00765B33">
      <w:pPr>
        <w:rPr>
          <w:b/>
          <w:bCs/>
          <w:rtl/>
        </w:rPr>
      </w:pPr>
    </w:p>
    <w:p w14:paraId="535EF6F3" w14:textId="77777777" w:rsidR="00765B33" w:rsidRPr="00D90DFA" w:rsidRDefault="00765B33" w:rsidP="00765B33">
      <w:pPr>
        <w:rPr>
          <w:b/>
          <w:bCs/>
          <w:rtl/>
        </w:rPr>
      </w:pPr>
      <w:r w:rsidRPr="00D90DFA">
        <w:rPr>
          <w:b/>
          <w:bCs/>
          <w:rtl/>
        </w:rPr>
        <w:t>18. מאגרי מידע ורישום</w:t>
      </w:r>
    </w:p>
    <w:p w14:paraId="7D34A1BD" w14:textId="77777777" w:rsidR="00765B33" w:rsidRPr="00D90DFA" w:rsidRDefault="00765B33" w:rsidP="00765B33">
      <w:pPr>
        <w:rPr>
          <w:b/>
          <w:bCs/>
          <w:rtl/>
        </w:rPr>
      </w:pPr>
      <w:r w:rsidRPr="00D90DFA">
        <w:rPr>
          <w:b/>
          <w:bCs/>
          <w:rtl/>
        </w:rPr>
        <w:t>18.1. ההתאחדות מנהלת מאגרי מידע בהתאם לחוק, לרבות: (א) מאגר חברים ומועדונים; (ב) מאגר ספורטאים (כולל קטינים); (ג) מאגר מידע רפואי ותחרותי; (ד) מאגר הישגים ותוצאות.</w:t>
      </w:r>
    </w:p>
    <w:p w14:paraId="672DCB37" w14:textId="77777777" w:rsidR="00765B33" w:rsidRPr="00D90DFA" w:rsidRDefault="00765B33" w:rsidP="00765B33">
      <w:pPr>
        <w:rPr>
          <w:b/>
          <w:bCs/>
          <w:rtl/>
        </w:rPr>
      </w:pPr>
      <w:r w:rsidRPr="00D90DFA">
        <w:rPr>
          <w:b/>
          <w:bCs/>
          <w:rtl/>
        </w:rPr>
        <w:t>18.2. המאגרים רשומים (ככל שנדרש) בפנקס מאגרי המידע של רשם מאגרי המידע; מטרותיהם: ניהול פעילות ההתאחדות, ארגון תחרויות, קיום קשר עם החברים והספורטאים, עמידה בדרישות דין ותקנון ושימור תיעוד היסטורי בענף.</w:t>
      </w:r>
    </w:p>
    <w:p w14:paraId="62D9EB0C" w14:textId="77777777" w:rsidR="00765B33" w:rsidRPr="00D90DFA" w:rsidRDefault="00765B33" w:rsidP="00765B33">
      <w:pPr>
        <w:rPr>
          <w:b/>
          <w:bCs/>
          <w:rtl/>
        </w:rPr>
      </w:pPr>
    </w:p>
    <w:p w14:paraId="5D1B250B" w14:textId="77777777" w:rsidR="00765B33" w:rsidRPr="00D90DFA" w:rsidRDefault="00765B33" w:rsidP="00765B33">
      <w:pPr>
        <w:rPr>
          <w:b/>
          <w:bCs/>
          <w:rtl/>
        </w:rPr>
      </w:pPr>
      <w:r w:rsidRPr="00D90DFA">
        <w:rPr>
          <w:b/>
          <w:bCs/>
          <w:rtl/>
        </w:rPr>
        <w:t>19. פרטי יצירת קשר</w:t>
      </w:r>
    </w:p>
    <w:p w14:paraId="7568F03C" w14:textId="77777777" w:rsidR="00765B33" w:rsidRPr="00D90DFA" w:rsidRDefault="00765B33" w:rsidP="00765B33">
      <w:pPr>
        <w:rPr>
          <w:b/>
          <w:bCs/>
          <w:rtl/>
        </w:rPr>
      </w:pPr>
      <w:r w:rsidRPr="00D90DFA">
        <w:rPr>
          <w:b/>
          <w:bCs/>
          <w:rtl/>
        </w:rPr>
        <w:t xml:space="preserve">19.1. פרטיות ואבטחת מידע: </w:t>
      </w:r>
      <w:r w:rsidRPr="00D90DFA">
        <w:rPr>
          <w:b/>
          <w:bCs/>
        </w:rPr>
        <w:t>privacy@iisf.org.il</w:t>
      </w:r>
    </w:p>
    <w:p w14:paraId="55D51473" w14:textId="77777777" w:rsidR="00765B33" w:rsidRPr="00D90DFA" w:rsidRDefault="00765B33" w:rsidP="00765B33">
      <w:pPr>
        <w:rPr>
          <w:b/>
          <w:bCs/>
          <w:rtl/>
        </w:rPr>
      </w:pPr>
      <w:r w:rsidRPr="00D90DFA">
        <w:rPr>
          <w:b/>
          <w:bCs/>
          <w:rtl/>
        </w:rPr>
        <w:t xml:space="preserve">19.2. מוגנות בספורט (התאחדות): </w:t>
      </w:r>
      <w:r w:rsidRPr="00D90DFA">
        <w:rPr>
          <w:b/>
          <w:bCs/>
        </w:rPr>
        <w:t>safesport@iisf.org.il</w:t>
      </w:r>
    </w:p>
    <w:p w14:paraId="6A7E53EB" w14:textId="77777777" w:rsidR="00765B33" w:rsidRPr="00D90DFA" w:rsidRDefault="00765B33" w:rsidP="00765B33">
      <w:pPr>
        <w:rPr>
          <w:b/>
          <w:bCs/>
          <w:rtl/>
        </w:rPr>
      </w:pPr>
      <w:r w:rsidRPr="00D90DFA">
        <w:rPr>
          <w:b/>
          <w:bCs/>
          <w:rtl/>
        </w:rPr>
        <w:t xml:space="preserve">19.3. ניתן לפנות גם לממונה המוגנות של המועדון אליו משתייך הספורטאי או לגב׳ אנה </w:t>
      </w:r>
      <w:proofErr w:type="spellStart"/>
      <w:r w:rsidRPr="00D90DFA">
        <w:rPr>
          <w:b/>
          <w:bCs/>
          <w:rtl/>
        </w:rPr>
        <w:t>סלאבין</w:t>
      </w:r>
      <w:proofErr w:type="spellEnd"/>
      <w:r w:rsidRPr="00D90DFA">
        <w:rPr>
          <w:b/>
          <w:bCs/>
          <w:rtl/>
        </w:rPr>
        <w:t xml:space="preserve"> (ממונה מוגנות בהתאחדות).</w:t>
      </w:r>
    </w:p>
    <w:p w14:paraId="0B665DE7" w14:textId="77777777" w:rsidR="00765B33" w:rsidRPr="00D90DFA" w:rsidRDefault="00765B33" w:rsidP="00765B33">
      <w:pPr>
        <w:rPr>
          <w:b/>
          <w:bCs/>
          <w:rtl/>
        </w:rPr>
      </w:pPr>
      <w:r w:rsidRPr="00D90DFA">
        <w:rPr>
          <w:b/>
          <w:bCs/>
          <w:rtl/>
        </w:rPr>
        <w:t>19.4. טלפונים וכתובת משרדי ההתאחדות – יפורסמו באתר ההתאחדות.</w:t>
      </w:r>
    </w:p>
    <w:p w14:paraId="712D203C" w14:textId="77777777" w:rsidR="00765B33" w:rsidRPr="00D90DFA" w:rsidRDefault="00765B33" w:rsidP="00765B33">
      <w:pPr>
        <w:rPr>
          <w:b/>
          <w:bCs/>
          <w:rtl/>
        </w:rPr>
      </w:pPr>
    </w:p>
    <w:p w14:paraId="6B3A9C46" w14:textId="77777777" w:rsidR="00765B33" w:rsidRPr="00D90DFA" w:rsidRDefault="00765B33" w:rsidP="00765B33">
      <w:pPr>
        <w:rPr>
          <w:b/>
          <w:bCs/>
          <w:rtl/>
        </w:rPr>
      </w:pPr>
      <w:r w:rsidRPr="00D90DFA">
        <w:rPr>
          <w:b/>
          <w:bCs/>
          <w:rtl/>
        </w:rPr>
        <w:t>20. עדכונים ושקיפות</w:t>
      </w:r>
    </w:p>
    <w:p w14:paraId="428A1AA6" w14:textId="77777777" w:rsidR="00765B33" w:rsidRPr="00D90DFA" w:rsidRDefault="00765B33" w:rsidP="00765B33">
      <w:pPr>
        <w:rPr>
          <w:b/>
          <w:bCs/>
          <w:rtl/>
        </w:rPr>
      </w:pPr>
      <w:r w:rsidRPr="00D90DFA">
        <w:rPr>
          <w:b/>
          <w:bCs/>
          <w:rtl/>
        </w:rPr>
        <w:t>20.1. ההתאחדות תפרסם באתר הודעה על כל שינוי מהותי במדיניות או באופן עיבוד המידע.</w:t>
      </w:r>
    </w:p>
    <w:p w14:paraId="472D1777" w14:textId="77777777" w:rsidR="00765B33" w:rsidRPr="00D90DFA" w:rsidRDefault="00765B33" w:rsidP="00765B33">
      <w:pPr>
        <w:rPr>
          <w:b/>
          <w:bCs/>
          <w:rtl/>
        </w:rPr>
      </w:pPr>
      <w:r w:rsidRPr="00D90DFA">
        <w:rPr>
          <w:b/>
          <w:bCs/>
          <w:rtl/>
        </w:rPr>
        <w:t>20.2. מקום שנדרשת הסכמה מחודשת לפי דין – ההתאחדות תבקש הסכמה מפורשת לפני תחילת העיבוד לפי המדיניות המעודכנת.</w:t>
      </w:r>
    </w:p>
    <w:p w14:paraId="27E9FCCF" w14:textId="77777777" w:rsidR="00765B33" w:rsidRPr="00D90DFA" w:rsidRDefault="00765B33" w:rsidP="00765B33">
      <w:pPr>
        <w:rPr>
          <w:b/>
          <w:bCs/>
          <w:rtl/>
        </w:rPr>
      </w:pPr>
    </w:p>
    <w:p w14:paraId="56945D1A" w14:textId="77777777" w:rsidR="00765B33" w:rsidRPr="00D90DFA" w:rsidRDefault="00765B33" w:rsidP="00765B33">
      <w:pPr>
        <w:rPr>
          <w:b/>
          <w:bCs/>
          <w:rtl/>
        </w:rPr>
      </w:pPr>
      <w:r w:rsidRPr="00D90DFA">
        <w:rPr>
          <w:b/>
          <w:bCs/>
          <w:rtl/>
        </w:rPr>
        <w:lastRenderedPageBreak/>
        <w:t>21. פרשנות ושינוי המדיניות</w:t>
      </w:r>
    </w:p>
    <w:p w14:paraId="14C4885D" w14:textId="77777777" w:rsidR="00765B33" w:rsidRPr="00D90DFA" w:rsidRDefault="00765B33" w:rsidP="00765B33">
      <w:pPr>
        <w:rPr>
          <w:b/>
          <w:bCs/>
          <w:rtl/>
        </w:rPr>
      </w:pPr>
      <w:r w:rsidRPr="00D90DFA">
        <w:rPr>
          <w:b/>
          <w:bCs/>
          <w:rtl/>
        </w:rPr>
        <w:t>21.1. לשון זכר מטעמי נוחות בלבד; המדיניות מתייחסת לכל המינים.</w:t>
      </w:r>
    </w:p>
    <w:p w14:paraId="52B00A10" w14:textId="77777777" w:rsidR="00765B33" w:rsidRPr="00D90DFA" w:rsidRDefault="00765B33" w:rsidP="00765B33">
      <w:pPr>
        <w:rPr>
          <w:b/>
          <w:bCs/>
          <w:rtl/>
        </w:rPr>
      </w:pPr>
      <w:r w:rsidRPr="00D90DFA">
        <w:rPr>
          <w:b/>
          <w:bCs/>
          <w:rtl/>
        </w:rPr>
        <w:t>21.2. כותרות הסעיפים נועדו לנוחות בלבד, ואין לראות בהן חלק מהוראות המדיניות או כמשפיעות על פירושה.</w:t>
      </w:r>
    </w:p>
    <w:p w14:paraId="467EDD15" w14:textId="77777777" w:rsidR="00765B33" w:rsidRPr="00D90DFA" w:rsidRDefault="00765B33" w:rsidP="00765B33">
      <w:pPr>
        <w:rPr>
          <w:b/>
          <w:bCs/>
          <w:rtl/>
        </w:rPr>
      </w:pPr>
      <w:r w:rsidRPr="00D90DFA">
        <w:rPr>
          <w:b/>
          <w:bCs/>
          <w:rtl/>
        </w:rPr>
        <w:t>21.3. במקרה של סתירה בין המדיניות לבין הדין החל – הוראות הדין תגברנה.</w:t>
      </w:r>
    </w:p>
    <w:p w14:paraId="0BF43D3B" w14:textId="77777777" w:rsidR="00765B33" w:rsidRPr="00D90DFA" w:rsidRDefault="00765B33" w:rsidP="00765B33">
      <w:pPr>
        <w:rPr>
          <w:rtl/>
        </w:rPr>
      </w:pPr>
      <w:r w:rsidRPr="00D90DFA">
        <w:rPr>
          <w:b/>
          <w:bCs/>
          <w:rtl/>
        </w:rPr>
        <w:t>21.4. ההתאחדות רשאית לעדכן מדיניות זו מעת לעת. המשך שימוש בשירותי ההתאחדות או המשך החברות בהתאחדות לאחר פרסום שינוי מהותי יהווה הסכמה למדיניות המעודכנת.</w:t>
      </w:r>
    </w:p>
    <w:p w14:paraId="3990D17A" w14:textId="602D3EEC" w:rsidR="008B7544" w:rsidRPr="00765B33" w:rsidRDefault="008B7544" w:rsidP="00765B33"/>
    <w:sectPr w:rsidR="008B7544" w:rsidRPr="00765B33" w:rsidSect="004474BA">
      <w:headerReference w:type="default" r:id="rId7"/>
      <w:pgSz w:w="11906" w:h="16838"/>
      <w:pgMar w:top="1440" w:right="1800" w:bottom="1440" w:left="1800" w:header="142"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A0A36" w14:textId="77777777" w:rsidR="005575CA" w:rsidRDefault="005575CA" w:rsidP="00643115">
      <w:pPr>
        <w:spacing w:after="0" w:line="240" w:lineRule="auto"/>
      </w:pPr>
      <w:r>
        <w:separator/>
      </w:r>
    </w:p>
  </w:endnote>
  <w:endnote w:type="continuationSeparator" w:id="0">
    <w:p w14:paraId="06B727E8" w14:textId="77777777" w:rsidR="005575CA" w:rsidRDefault="005575CA" w:rsidP="0064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74EFF" w14:textId="77777777" w:rsidR="005575CA" w:rsidRDefault="005575CA" w:rsidP="00643115">
      <w:pPr>
        <w:spacing w:after="0" w:line="240" w:lineRule="auto"/>
      </w:pPr>
      <w:r>
        <w:separator/>
      </w:r>
    </w:p>
  </w:footnote>
  <w:footnote w:type="continuationSeparator" w:id="0">
    <w:p w14:paraId="0BCE7AC4" w14:textId="77777777" w:rsidR="005575CA" w:rsidRDefault="005575CA" w:rsidP="0064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754F" w14:textId="77777777" w:rsidR="00643115" w:rsidRDefault="00643115" w:rsidP="004474BA">
    <w:pPr>
      <w:pStyle w:val="a3"/>
      <w:tabs>
        <w:tab w:val="clear" w:pos="8306"/>
      </w:tabs>
      <w:ind w:left="-1759" w:right="-1701"/>
    </w:pPr>
    <w:r>
      <w:rPr>
        <w:noProof/>
      </w:rPr>
      <w:drawing>
        <wp:inline distT="0" distB="0" distL="0" distR="0" wp14:anchorId="496E7550" wp14:editId="496E7551">
          <wp:extent cx="7458075" cy="1809750"/>
          <wp:effectExtent l="0" t="0" r="952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Effect>
                              <a14:saturation sat="40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7458075" cy="18097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15"/>
    <w:rsid w:val="00032C15"/>
    <w:rsid w:val="0005656F"/>
    <w:rsid w:val="00097166"/>
    <w:rsid w:val="000B317B"/>
    <w:rsid w:val="0016655A"/>
    <w:rsid w:val="00167E46"/>
    <w:rsid w:val="001D713F"/>
    <w:rsid w:val="00200C44"/>
    <w:rsid w:val="00225FFC"/>
    <w:rsid w:val="00233B8D"/>
    <w:rsid w:val="00356452"/>
    <w:rsid w:val="003919F1"/>
    <w:rsid w:val="003D2BF5"/>
    <w:rsid w:val="003D6458"/>
    <w:rsid w:val="004474BA"/>
    <w:rsid w:val="00450EF5"/>
    <w:rsid w:val="004C4DDA"/>
    <w:rsid w:val="005575CA"/>
    <w:rsid w:val="005915E4"/>
    <w:rsid w:val="005C2BB6"/>
    <w:rsid w:val="005E10FA"/>
    <w:rsid w:val="005F0362"/>
    <w:rsid w:val="005F4A03"/>
    <w:rsid w:val="00601F03"/>
    <w:rsid w:val="00643115"/>
    <w:rsid w:val="006E37EC"/>
    <w:rsid w:val="00765B33"/>
    <w:rsid w:val="007D6451"/>
    <w:rsid w:val="00804B80"/>
    <w:rsid w:val="00832A3F"/>
    <w:rsid w:val="00854EEB"/>
    <w:rsid w:val="00880DF6"/>
    <w:rsid w:val="008B530A"/>
    <w:rsid w:val="008B7544"/>
    <w:rsid w:val="009132FF"/>
    <w:rsid w:val="00970CC2"/>
    <w:rsid w:val="00982A58"/>
    <w:rsid w:val="009A659F"/>
    <w:rsid w:val="009C4427"/>
    <w:rsid w:val="009E5738"/>
    <w:rsid w:val="00A44DD7"/>
    <w:rsid w:val="00A777BE"/>
    <w:rsid w:val="00A94932"/>
    <w:rsid w:val="00B75077"/>
    <w:rsid w:val="00C35148"/>
    <w:rsid w:val="00C707EA"/>
    <w:rsid w:val="00D51289"/>
    <w:rsid w:val="00DA53D0"/>
    <w:rsid w:val="00E06183"/>
    <w:rsid w:val="00E2410F"/>
    <w:rsid w:val="00E40D20"/>
    <w:rsid w:val="00E6299D"/>
    <w:rsid w:val="00E9569C"/>
    <w:rsid w:val="00EA4BC5"/>
    <w:rsid w:val="00EB0CC7"/>
    <w:rsid w:val="00ED567A"/>
    <w:rsid w:val="00F02504"/>
    <w:rsid w:val="00F13EA8"/>
    <w:rsid w:val="00F1649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E754A"/>
  <w15:docId w15:val="{751AE0C0-B349-4538-9A19-E5E35A3F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3115"/>
    <w:pPr>
      <w:tabs>
        <w:tab w:val="center" w:pos="4153"/>
        <w:tab w:val="right" w:pos="8306"/>
      </w:tabs>
      <w:spacing w:after="0" w:line="240" w:lineRule="auto"/>
    </w:pPr>
  </w:style>
  <w:style w:type="character" w:customStyle="1" w:styleId="a4">
    <w:name w:val="כותרת עליונה תו"/>
    <w:basedOn w:val="a0"/>
    <w:link w:val="a3"/>
    <w:uiPriority w:val="99"/>
    <w:rsid w:val="00643115"/>
  </w:style>
  <w:style w:type="paragraph" w:styleId="a5">
    <w:name w:val="footer"/>
    <w:basedOn w:val="a"/>
    <w:link w:val="a6"/>
    <w:uiPriority w:val="99"/>
    <w:unhideWhenUsed/>
    <w:rsid w:val="00643115"/>
    <w:pPr>
      <w:tabs>
        <w:tab w:val="center" w:pos="4153"/>
        <w:tab w:val="right" w:pos="8306"/>
      </w:tabs>
      <w:spacing w:after="0" w:line="240" w:lineRule="auto"/>
    </w:pPr>
  </w:style>
  <w:style w:type="character" w:customStyle="1" w:styleId="a6">
    <w:name w:val="כותרת תחתונה תו"/>
    <w:basedOn w:val="a0"/>
    <w:link w:val="a5"/>
    <w:uiPriority w:val="99"/>
    <w:rsid w:val="00643115"/>
  </w:style>
  <w:style w:type="paragraph" w:styleId="a7">
    <w:name w:val="Balloon Text"/>
    <w:basedOn w:val="a"/>
    <w:link w:val="a8"/>
    <w:uiPriority w:val="99"/>
    <w:semiHidden/>
    <w:unhideWhenUsed/>
    <w:rsid w:val="00643115"/>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643115"/>
    <w:rPr>
      <w:rFonts w:ascii="Tahoma" w:hAnsi="Tahoma" w:cs="Tahoma"/>
      <w:sz w:val="16"/>
      <w:szCs w:val="16"/>
    </w:rPr>
  </w:style>
  <w:style w:type="paragraph" w:styleId="a9">
    <w:name w:val="Date"/>
    <w:basedOn w:val="a"/>
    <w:next w:val="a"/>
    <w:link w:val="aa"/>
    <w:uiPriority w:val="99"/>
    <w:semiHidden/>
    <w:unhideWhenUsed/>
    <w:rsid w:val="001D713F"/>
  </w:style>
  <w:style w:type="character" w:customStyle="1" w:styleId="aa">
    <w:name w:val="תאריך תו"/>
    <w:basedOn w:val="a0"/>
    <w:link w:val="a9"/>
    <w:uiPriority w:val="99"/>
    <w:semiHidden/>
    <w:rsid w:val="001D713F"/>
  </w:style>
  <w:style w:type="character" w:styleId="Hyperlink">
    <w:name w:val="Hyperlink"/>
    <w:basedOn w:val="a0"/>
    <w:uiPriority w:val="99"/>
    <w:semiHidden/>
    <w:unhideWhenUsed/>
    <w:rsid w:val="00765B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su.org/member-federation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1597</Words>
  <Characters>9105</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IISF</dc:creator>
  <cp:lastModifiedBy>info</cp:lastModifiedBy>
  <cp:revision>2</cp:revision>
  <dcterms:created xsi:type="dcterms:W3CDTF">2025-08-15T11:36:00Z</dcterms:created>
  <dcterms:modified xsi:type="dcterms:W3CDTF">2025-08-15T11:36:00Z</dcterms:modified>
</cp:coreProperties>
</file>